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48076" w14:textId="77777777" w:rsidR="0047769D" w:rsidRPr="00B2433B" w:rsidRDefault="0047769D" w:rsidP="0047769D">
      <w:pPr>
        <w:rPr>
          <w:b/>
          <w:bCs/>
          <w:color w:val="C00000"/>
          <w:sz w:val="30"/>
          <w:szCs w:val="30"/>
        </w:rPr>
      </w:pPr>
    </w:p>
    <w:p w14:paraId="36BE020B" w14:textId="07F1E65F" w:rsidR="0047769D" w:rsidRPr="00B2433B" w:rsidRDefault="0047769D" w:rsidP="000C74FE">
      <w:pPr>
        <w:ind w:left="-144"/>
        <w:jc w:val="center"/>
        <w:rPr>
          <w:b/>
          <w:bCs/>
          <w:i/>
          <w:iCs/>
          <w:color w:val="C00000"/>
          <w:sz w:val="48"/>
          <w:szCs w:val="48"/>
        </w:rPr>
      </w:pPr>
      <w:r w:rsidRPr="00B2433B">
        <w:rPr>
          <w:b/>
          <w:bCs/>
          <w:i/>
          <w:iCs/>
          <w:color w:val="C00000"/>
          <w:sz w:val="48"/>
          <w:szCs w:val="48"/>
        </w:rPr>
        <w:t xml:space="preserve">Help Us Learn More </w:t>
      </w:r>
      <w:r w:rsidR="002C4A62" w:rsidRPr="00B2433B">
        <w:rPr>
          <w:b/>
          <w:bCs/>
          <w:i/>
          <w:iCs/>
          <w:color w:val="C00000"/>
          <w:sz w:val="48"/>
          <w:szCs w:val="48"/>
        </w:rPr>
        <w:t>a</w:t>
      </w:r>
      <w:r w:rsidRPr="00B2433B">
        <w:rPr>
          <w:b/>
          <w:bCs/>
          <w:i/>
          <w:iCs/>
          <w:color w:val="C00000"/>
          <w:sz w:val="48"/>
          <w:szCs w:val="48"/>
        </w:rPr>
        <w:t>bout</w:t>
      </w:r>
    </w:p>
    <w:p w14:paraId="575EF3A1" w14:textId="16C89964" w:rsidR="0047769D" w:rsidRPr="00B2433B" w:rsidRDefault="0047769D" w:rsidP="000C74FE">
      <w:pPr>
        <w:ind w:left="-144"/>
        <w:jc w:val="center"/>
        <w:rPr>
          <w:b/>
          <w:bCs/>
          <w:i/>
          <w:iCs/>
          <w:color w:val="C00000"/>
          <w:sz w:val="48"/>
          <w:szCs w:val="48"/>
        </w:rPr>
      </w:pPr>
      <w:r w:rsidRPr="00B2433B">
        <w:rPr>
          <w:b/>
          <w:bCs/>
          <w:i/>
          <w:iCs/>
          <w:color w:val="C00000"/>
          <w:sz w:val="48"/>
          <w:szCs w:val="48"/>
        </w:rPr>
        <w:t>Reproductive Health and</w:t>
      </w:r>
    </w:p>
    <w:p w14:paraId="423D2615" w14:textId="32613C9C" w:rsidR="0047769D" w:rsidRPr="00B2433B" w:rsidRDefault="0047769D" w:rsidP="000C74FE">
      <w:pPr>
        <w:ind w:left="-144"/>
        <w:jc w:val="center"/>
        <w:rPr>
          <w:b/>
          <w:bCs/>
          <w:i/>
          <w:iCs/>
          <w:color w:val="C00000"/>
          <w:sz w:val="48"/>
          <w:szCs w:val="48"/>
        </w:rPr>
      </w:pPr>
      <w:r w:rsidRPr="00B2433B">
        <w:rPr>
          <w:b/>
          <w:bCs/>
          <w:i/>
          <w:iCs/>
          <w:color w:val="C00000"/>
          <w:sz w:val="48"/>
          <w:szCs w:val="48"/>
        </w:rPr>
        <w:t>Family-Building</w:t>
      </w:r>
    </w:p>
    <w:p w14:paraId="74AC2448" w14:textId="28B15A76" w:rsidR="0047769D" w:rsidRPr="00B2433B" w:rsidRDefault="0047769D" w:rsidP="000C74FE">
      <w:pPr>
        <w:spacing w:before="70" w:line="264" w:lineRule="auto"/>
        <w:ind w:left="-144" w:right="321"/>
        <w:jc w:val="center"/>
        <w:rPr>
          <w:b/>
          <w:bCs/>
          <w:i/>
          <w:iCs/>
          <w:color w:val="C00000"/>
          <w:sz w:val="48"/>
          <w:szCs w:val="48"/>
        </w:rPr>
      </w:pPr>
      <w:r w:rsidRPr="00B2433B">
        <w:rPr>
          <w:b/>
          <w:bCs/>
          <w:i/>
          <w:iCs/>
          <w:color w:val="C00000"/>
          <w:sz w:val="48"/>
          <w:szCs w:val="48"/>
        </w:rPr>
        <w:t>in</w:t>
      </w:r>
    </w:p>
    <w:p w14:paraId="1EB0EF00" w14:textId="4F926777" w:rsidR="00CB4C38" w:rsidRPr="00B2433B" w:rsidRDefault="0047769D" w:rsidP="000C74FE">
      <w:pPr>
        <w:spacing w:before="70" w:line="264" w:lineRule="auto"/>
        <w:ind w:left="-144" w:right="321"/>
        <w:jc w:val="center"/>
        <w:rPr>
          <w:color w:val="C00000"/>
        </w:rPr>
      </w:pPr>
      <w:r w:rsidRPr="00B2433B">
        <w:rPr>
          <w:b/>
          <w:bCs/>
          <w:i/>
          <w:iCs/>
          <w:color w:val="C00000"/>
          <w:sz w:val="48"/>
          <w:szCs w:val="48"/>
        </w:rPr>
        <w:t>Fanconi Anemia</w:t>
      </w:r>
      <w:r w:rsidRPr="00B2433B">
        <w:rPr>
          <w:color w:val="C00000"/>
        </w:rPr>
        <w:t xml:space="preserve"> </w:t>
      </w:r>
    </w:p>
    <w:p w14:paraId="5581AF39" w14:textId="77777777" w:rsidR="000520B0" w:rsidRPr="000520B0" w:rsidRDefault="000520B0" w:rsidP="00CB4C38">
      <w:pPr>
        <w:rPr>
          <w:b/>
          <w:bCs/>
          <w:color w:val="7030A0"/>
          <w:sz w:val="32"/>
          <w:szCs w:val="32"/>
        </w:rPr>
      </w:pPr>
    </w:p>
    <w:p w14:paraId="36DA5398" w14:textId="3B9680B7" w:rsidR="00CB4C38" w:rsidRPr="00C70AC6" w:rsidRDefault="00CB4C38" w:rsidP="000C74FE">
      <w:pPr>
        <w:ind w:left="-288"/>
        <w:jc w:val="center"/>
        <w:rPr>
          <w:b/>
          <w:bCs/>
          <w:color w:val="7030A0"/>
          <w:sz w:val="32"/>
          <w:szCs w:val="32"/>
        </w:rPr>
      </w:pPr>
      <w:r w:rsidRPr="00C70AC6">
        <w:rPr>
          <w:b/>
          <w:bCs/>
          <w:color w:val="7030A0"/>
          <w:sz w:val="32"/>
          <w:szCs w:val="32"/>
        </w:rPr>
        <w:t>How will my information be protected?</w:t>
      </w:r>
    </w:p>
    <w:p w14:paraId="6CBB8E96" w14:textId="0E295D9B" w:rsidR="00CB4C38" w:rsidRPr="00C70AC6" w:rsidRDefault="00CB4C38" w:rsidP="000C74FE">
      <w:pPr>
        <w:pStyle w:val="ListParagraph"/>
        <w:numPr>
          <w:ilvl w:val="0"/>
          <w:numId w:val="6"/>
        </w:numPr>
        <w:ind w:left="360"/>
        <w:rPr>
          <w:sz w:val="28"/>
          <w:szCs w:val="28"/>
        </w:rPr>
      </w:pPr>
      <w:r w:rsidRPr="00C70AC6">
        <w:rPr>
          <w:sz w:val="28"/>
          <w:szCs w:val="28"/>
        </w:rPr>
        <w:t>Study data will be stored securely and will only be accessible to authorized members of the research team.</w:t>
      </w:r>
    </w:p>
    <w:p w14:paraId="211B2CF5" w14:textId="77777777" w:rsidR="009E0751" w:rsidRDefault="00CB4C38" w:rsidP="000C74FE">
      <w:pPr>
        <w:pStyle w:val="ListParagraph"/>
        <w:numPr>
          <w:ilvl w:val="0"/>
          <w:numId w:val="6"/>
        </w:numPr>
        <w:ind w:left="360"/>
        <w:rPr>
          <w:sz w:val="28"/>
          <w:szCs w:val="28"/>
        </w:rPr>
      </w:pPr>
      <w:r w:rsidRPr="00C70AC6">
        <w:rPr>
          <w:sz w:val="28"/>
          <w:szCs w:val="28"/>
        </w:rPr>
        <w:t>Results will be analyzed and presented at the group level. The research team will take steps to avoid reporting information that could identify an individual participant.</w:t>
      </w:r>
    </w:p>
    <w:p w14:paraId="76B730EA" w14:textId="7BC89B91" w:rsidR="000F1E4C" w:rsidRPr="009E0751" w:rsidRDefault="00C70AC6" w:rsidP="000C74FE">
      <w:pPr>
        <w:pStyle w:val="ListParagraph"/>
        <w:numPr>
          <w:ilvl w:val="0"/>
          <w:numId w:val="6"/>
        </w:numPr>
        <w:ind w:left="360"/>
        <w:rPr>
          <w:sz w:val="28"/>
          <w:szCs w:val="28"/>
        </w:rPr>
      </w:pPr>
      <w:r w:rsidRPr="009E0751">
        <w:rPr>
          <w:sz w:val="28"/>
          <w:szCs w:val="28"/>
        </w:rPr>
        <w:t>You</w:t>
      </w:r>
      <w:r w:rsidR="000B25E6" w:rsidRPr="009E0751">
        <w:rPr>
          <w:sz w:val="28"/>
          <w:szCs w:val="28"/>
        </w:rPr>
        <w:t xml:space="preserve"> will be asked to fill out your email </w:t>
      </w:r>
      <w:r w:rsidR="00C8024D" w:rsidRPr="009E0751">
        <w:rPr>
          <w:sz w:val="28"/>
          <w:szCs w:val="28"/>
        </w:rPr>
        <w:t>address</w:t>
      </w:r>
      <w:r w:rsidR="000B25E6" w:rsidRPr="009E0751">
        <w:rPr>
          <w:sz w:val="28"/>
          <w:szCs w:val="28"/>
        </w:rPr>
        <w:t>, which is required in case you want to withdraw at a later time and we need to delete your responses. Your email is linked to your questionnaire responses but are saved in a separate sheet with access limited to key study personnel.</w:t>
      </w:r>
      <w:r>
        <w:br w:type="column"/>
      </w:r>
    </w:p>
    <w:p w14:paraId="6CDC7957" w14:textId="77777777" w:rsidR="00B2271B" w:rsidRDefault="00B2271B" w:rsidP="00B2271B">
      <w:pPr>
        <w:spacing w:before="70" w:line="264" w:lineRule="auto"/>
        <w:ind w:left="863" w:right="321"/>
        <w:rPr>
          <w:sz w:val="16"/>
        </w:rPr>
      </w:pPr>
    </w:p>
    <w:p w14:paraId="6127F404" w14:textId="77777777" w:rsidR="000F1E4C" w:rsidRDefault="000F1E4C">
      <w:pPr>
        <w:pStyle w:val="BodyText"/>
        <w:rPr>
          <w:sz w:val="18"/>
        </w:rPr>
      </w:pPr>
    </w:p>
    <w:p w14:paraId="4532C004" w14:textId="77777777" w:rsidR="000F1E4C" w:rsidRDefault="000F1E4C">
      <w:pPr>
        <w:pStyle w:val="BodyText"/>
        <w:spacing w:before="10"/>
      </w:pPr>
    </w:p>
    <w:p w14:paraId="14872D4B" w14:textId="550C21BD" w:rsidR="002C4A62" w:rsidRPr="002C4A62" w:rsidRDefault="002C4A62" w:rsidP="002C4A62">
      <w:pPr>
        <w:jc w:val="center"/>
        <w:rPr>
          <w:b/>
          <w:bCs/>
          <w:sz w:val="32"/>
          <w:szCs w:val="32"/>
        </w:rPr>
      </w:pPr>
      <w:r w:rsidRPr="002C4A62">
        <w:rPr>
          <w:b/>
          <w:bCs/>
          <w:sz w:val="32"/>
          <w:szCs w:val="32"/>
        </w:rPr>
        <w:t>Questions about the study</w:t>
      </w:r>
    </w:p>
    <w:p w14:paraId="63FD9C6E" w14:textId="0BDA0C55" w:rsidR="002C4A62" w:rsidRPr="002C4A62" w:rsidRDefault="002C4A62" w:rsidP="002C4A62">
      <w:pPr>
        <w:jc w:val="center"/>
        <w:rPr>
          <w:b/>
          <w:bCs/>
          <w:sz w:val="32"/>
          <w:szCs w:val="32"/>
        </w:rPr>
      </w:pPr>
      <w:r w:rsidRPr="002C4A62">
        <w:rPr>
          <w:b/>
          <w:bCs/>
          <w:sz w:val="32"/>
          <w:szCs w:val="32"/>
        </w:rPr>
        <w:t>or need help with the questionnaire</w:t>
      </w:r>
      <w:r>
        <w:rPr>
          <w:b/>
          <w:bCs/>
          <w:sz w:val="32"/>
          <w:szCs w:val="32"/>
        </w:rPr>
        <w:t>?</w:t>
      </w:r>
    </w:p>
    <w:p w14:paraId="6453D1C2" w14:textId="77777777" w:rsidR="0047769D" w:rsidRPr="0047769D" w:rsidRDefault="0047769D" w:rsidP="0047769D">
      <w:pPr>
        <w:jc w:val="center"/>
        <w:rPr>
          <w:b/>
          <w:bCs/>
          <w:sz w:val="36"/>
          <w:szCs w:val="36"/>
        </w:rPr>
      </w:pPr>
    </w:p>
    <w:p w14:paraId="46FD3A56" w14:textId="4ADED566" w:rsidR="000F1E4C" w:rsidRPr="0047769D" w:rsidRDefault="00C70AC6" w:rsidP="0047769D">
      <w:pPr>
        <w:jc w:val="center"/>
        <w:rPr>
          <w:sz w:val="32"/>
          <w:szCs w:val="32"/>
        </w:rPr>
      </w:pPr>
      <w:r w:rsidRPr="0047769D">
        <w:rPr>
          <w:sz w:val="32"/>
          <w:szCs w:val="32"/>
        </w:rPr>
        <w:t>Agata Smogorzewska, MD, PhD</w:t>
      </w:r>
    </w:p>
    <w:p w14:paraId="7BB3C9C2" w14:textId="77777777" w:rsidR="000F1E4C" w:rsidRPr="0047769D" w:rsidRDefault="00C70AC6" w:rsidP="0047769D">
      <w:pPr>
        <w:jc w:val="center"/>
        <w:rPr>
          <w:sz w:val="32"/>
          <w:szCs w:val="32"/>
        </w:rPr>
      </w:pPr>
      <w:r w:rsidRPr="0047769D">
        <w:rPr>
          <w:sz w:val="32"/>
          <w:szCs w:val="32"/>
        </w:rPr>
        <w:t>Principal Investigator</w:t>
      </w:r>
    </w:p>
    <w:p w14:paraId="3B50137C" w14:textId="77777777" w:rsidR="000F1E4C" w:rsidRPr="0047769D" w:rsidRDefault="00C70AC6" w:rsidP="0047769D">
      <w:pPr>
        <w:jc w:val="center"/>
        <w:rPr>
          <w:sz w:val="32"/>
          <w:szCs w:val="32"/>
        </w:rPr>
      </w:pPr>
      <w:r w:rsidRPr="0047769D">
        <w:rPr>
          <w:sz w:val="32"/>
          <w:szCs w:val="32"/>
        </w:rPr>
        <w:t>Phone: 212-327-7850</w:t>
      </w:r>
    </w:p>
    <w:p w14:paraId="0A084734" w14:textId="77777777" w:rsidR="000F1E4C" w:rsidRPr="0047769D" w:rsidRDefault="00C70AC6" w:rsidP="0047769D">
      <w:pPr>
        <w:jc w:val="center"/>
        <w:rPr>
          <w:sz w:val="32"/>
          <w:szCs w:val="32"/>
        </w:rPr>
      </w:pPr>
      <w:r w:rsidRPr="0047769D">
        <w:rPr>
          <w:sz w:val="32"/>
          <w:szCs w:val="32"/>
        </w:rPr>
        <w:t xml:space="preserve">Email: </w:t>
      </w:r>
      <w:hyperlink r:id="rId5" w:history="1">
        <w:r w:rsidR="000F1E4C" w:rsidRPr="0047769D">
          <w:rPr>
            <w:rStyle w:val="Hyperlink"/>
            <w:sz w:val="32"/>
            <w:szCs w:val="32"/>
          </w:rPr>
          <w:t>asmogorzewska@rockefeller.edu</w:t>
        </w:r>
      </w:hyperlink>
    </w:p>
    <w:p w14:paraId="49DECA4A" w14:textId="77777777" w:rsidR="000F1E4C" w:rsidRPr="0047769D" w:rsidRDefault="000F1E4C" w:rsidP="0047769D">
      <w:pPr>
        <w:jc w:val="center"/>
        <w:rPr>
          <w:sz w:val="36"/>
          <w:szCs w:val="36"/>
        </w:rPr>
      </w:pPr>
    </w:p>
    <w:p w14:paraId="6ECACF9B" w14:textId="1C76E1BD" w:rsidR="0047769D" w:rsidRPr="0047769D" w:rsidRDefault="00C70AC6" w:rsidP="0047769D">
      <w:pPr>
        <w:jc w:val="center"/>
        <w:rPr>
          <w:sz w:val="32"/>
          <w:szCs w:val="32"/>
        </w:rPr>
      </w:pPr>
      <w:r w:rsidRPr="0047769D">
        <w:rPr>
          <w:sz w:val="32"/>
          <w:szCs w:val="32"/>
        </w:rPr>
        <w:t>Study Coordinator</w:t>
      </w:r>
    </w:p>
    <w:p w14:paraId="5FC70544" w14:textId="63E90882" w:rsidR="0047769D" w:rsidRPr="0047769D" w:rsidRDefault="0047769D" w:rsidP="0047769D">
      <w:pPr>
        <w:jc w:val="center"/>
        <w:rPr>
          <w:sz w:val="32"/>
          <w:szCs w:val="32"/>
        </w:rPr>
      </w:pPr>
      <w:r w:rsidRPr="0047769D">
        <w:rPr>
          <w:sz w:val="32"/>
          <w:szCs w:val="32"/>
        </w:rPr>
        <w:t>Yu-Chien Lin</w:t>
      </w:r>
    </w:p>
    <w:p w14:paraId="030359C5" w14:textId="578A46CB" w:rsidR="006511F6" w:rsidRPr="0047769D" w:rsidRDefault="00C70AC6" w:rsidP="0047769D">
      <w:pPr>
        <w:jc w:val="center"/>
        <w:rPr>
          <w:sz w:val="32"/>
          <w:szCs w:val="32"/>
        </w:rPr>
      </w:pPr>
      <w:r w:rsidRPr="0047769D">
        <w:rPr>
          <w:sz w:val="32"/>
          <w:szCs w:val="32"/>
        </w:rPr>
        <w:t>Phone: 212-327-8613</w:t>
      </w:r>
    </w:p>
    <w:p w14:paraId="7FE15B95" w14:textId="00BA166B" w:rsidR="0047769D" w:rsidRDefault="0047769D" w:rsidP="002C4A62">
      <w:pPr>
        <w:jc w:val="center"/>
        <w:rPr>
          <w:sz w:val="32"/>
          <w:szCs w:val="32"/>
        </w:rPr>
      </w:pPr>
      <w:r w:rsidRPr="0047769D">
        <w:rPr>
          <w:sz w:val="32"/>
          <w:szCs w:val="32"/>
        </w:rPr>
        <w:t xml:space="preserve">Email:  </w:t>
      </w:r>
      <w:hyperlink r:id="rId6" w:history="1">
        <w:r w:rsidR="002C4A62" w:rsidRPr="00681035">
          <w:rPr>
            <w:rStyle w:val="Hyperlink"/>
            <w:sz w:val="32"/>
            <w:szCs w:val="32"/>
          </w:rPr>
          <w:t>ylin@rockefeller.edu</w:t>
        </w:r>
      </w:hyperlink>
    </w:p>
    <w:p w14:paraId="2F1A3BB8" w14:textId="77777777" w:rsidR="0047769D" w:rsidRDefault="0047769D" w:rsidP="002C4A62">
      <w:pPr>
        <w:rPr>
          <w:sz w:val="32"/>
          <w:szCs w:val="32"/>
        </w:rPr>
      </w:pPr>
    </w:p>
    <w:p w14:paraId="7DFAB972" w14:textId="755EA69A" w:rsidR="002C4A62" w:rsidRPr="002C4A62" w:rsidRDefault="002C4A62" w:rsidP="002C4A62">
      <w:pPr>
        <w:jc w:val="center"/>
        <w:rPr>
          <w:sz w:val="32"/>
          <w:szCs w:val="32"/>
        </w:rPr>
      </w:pPr>
      <w:r w:rsidRPr="002C4A62">
        <w:rPr>
          <w:sz w:val="32"/>
          <w:szCs w:val="32"/>
        </w:rPr>
        <w:t>A member of the study team may assist by reading the study information, questions, and response options aloud. Study personnel cannot interpret the questions or help choose answers</w:t>
      </w:r>
    </w:p>
    <w:p w14:paraId="178400D8" w14:textId="77777777" w:rsidR="0047769D" w:rsidRDefault="0047769D" w:rsidP="0047769D">
      <w:pPr>
        <w:jc w:val="center"/>
        <w:rPr>
          <w:sz w:val="32"/>
          <w:szCs w:val="32"/>
        </w:rPr>
      </w:pPr>
    </w:p>
    <w:p w14:paraId="3069919C" w14:textId="77777777" w:rsidR="002C4A62" w:rsidRPr="0047769D" w:rsidRDefault="002C4A62" w:rsidP="0047769D">
      <w:pPr>
        <w:jc w:val="center"/>
        <w:rPr>
          <w:sz w:val="32"/>
          <w:szCs w:val="32"/>
        </w:rPr>
      </w:pPr>
    </w:p>
    <w:p w14:paraId="6A74D3CA" w14:textId="77777777" w:rsidR="000F1E4C" w:rsidRPr="0047769D" w:rsidRDefault="00C70AC6" w:rsidP="0047769D">
      <w:pPr>
        <w:jc w:val="center"/>
        <w:rPr>
          <w:sz w:val="32"/>
          <w:szCs w:val="32"/>
        </w:rPr>
      </w:pPr>
      <w:r w:rsidRPr="0047769D">
        <w:rPr>
          <w:sz w:val="32"/>
          <w:szCs w:val="32"/>
        </w:rPr>
        <w:t>Address:</w:t>
      </w:r>
    </w:p>
    <w:p w14:paraId="1EEDD3C9" w14:textId="77777777" w:rsidR="000F1E4C" w:rsidRPr="0047769D" w:rsidRDefault="00C70AC6" w:rsidP="0047769D">
      <w:pPr>
        <w:jc w:val="center"/>
        <w:rPr>
          <w:sz w:val="32"/>
          <w:szCs w:val="32"/>
        </w:rPr>
      </w:pPr>
      <w:r w:rsidRPr="0047769D">
        <w:rPr>
          <w:sz w:val="32"/>
          <w:szCs w:val="32"/>
        </w:rPr>
        <w:t>1230 York Avenue Box 182 New York, NY 10065</w:t>
      </w:r>
    </w:p>
    <w:p w14:paraId="24E292F9" w14:textId="77777777" w:rsidR="000F1E4C" w:rsidRPr="0047769D" w:rsidRDefault="00C70AC6" w:rsidP="0047769D">
      <w:pPr>
        <w:jc w:val="center"/>
        <w:rPr>
          <w:sz w:val="32"/>
          <w:szCs w:val="32"/>
        </w:rPr>
      </w:pPr>
      <w:r w:rsidRPr="0047769D">
        <w:rPr>
          <w:sz w:val="32"/>
          <w:szCs w:val="32"/>
        </w:rPr>
        <w:t>Fax: 212-327-8262</w:t>
      </w:r>
    </w:p>
    <w:p w14:paraId="232D22D7" w14:textId="77777777" w:rsidR="000F1E4C" w:rsidRPr="0047769D" w:rsidRDefault="000F1E4C">
      <w:pPr>
        <w:pStyle w:val="BodyText"/>
        <w:spacing w:before="1"/>
      </w:pPr>
    </w:p>
    <w:p w14:paraId="13352A0A" w14:textId="77777777" w:rsidR="000F1E4C" w:rsidRDefault="00C70AC6">
      <w:pPr>
        <w:spacing w:before="10" w:after="25"/>
        <w:rPr>
          <w:sz w:val="23"/>
        </w:rPr>
      </w:pPr>
      <w:r>
        <w:br w:type="column"/>
      </w:r>
    </w:p>
    <w:p w14:paraId="799A7508" w14:textId="77777777" w:rsidR="000F1E4C" w:rsidRDefault="00C70AC6">
      <w:pPr>
        <w:pStyle w:val="BodyText"/>
        <w:ind w:left="178"/>
        <w:rPr>
          <w:sz w:val="20"/>
        </w:rPr>
      </w:pPr>
      <w:r>
        <w:rPr>
          <w:noProof/>
          <w:sz w:val="20"/>
        </w:rPr>
        <w:drawing>
          <wp:inline distT="0" distB="0" distL="0" distR="0" wp14:anchorId="6B91A2C0" wp14:editId="4D1D8DAB">
            <wp:extent cx="2555367" cy="861441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367" cy="86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8A4F9" w14:textId="77777777" w:rsidR="000F1E4C" w:rsidRDefault="000F1E4C">
      <w:pPr>
        <w:pStyle w:val="BodyText"/>
        <w:rPr>
          <w:sz w:val="20"/>
        </w:rPr>
      </w:pPr>
    </w:p>
    <w:p w14:paraId="562DC20B" w14:textId="77777777" w:rsidR="000F1E4C" w:rsidRDefault="000F1E4C">
      <w:pPr>
        <w:pStyle w:val="BodyText"/>
        <w:rPr>
          <w:sz w:val="20"/>
        </w:rPr>
      </w:pPr>
    </w:p>
    <w:p w14:paraId="3479F4D1" w14:textId="77777777" w:rsidR="000F1E4C" w:rsidRDefault="000F1E4C">
      <w:pPr>
        <w:pStyle w:val="BodyText"/>
        <w:rPr>
          <w:sz w:val="20"/>
        </w:rPr>
      </w:pPr>
    </w:p>
    <w:p w14:paraId="45B1C114" w14:textId="77777777" w:rsidR="000F1E4C" w:rsidRDefault="000F1E4C">
      <w:pPr>
        <w:pStyle w:val="BodyText"/>
        <w:rPr>
          <w:sz w:val="20"/>
        </w:rPr>
      </w:pPr>
    </w:p>
    <w:p w14:paraId="4F48FD39" w14:textId="77777777" w:rsidR="000F1E4C" w:rsidRDefault="000F1E4C">
      <w:pPr>
        <w:pStyle w:val="BodyText"/>
        <w:rPr>
          <w:sz w:val="20"/>
        </w:rPr>
      </w:pPr>
    </w:p>
    <w:p w14:paraId="3E274F32" w14:textId="77777777" w:rsidR="000F1E4C" w:rsidRDefault="000F1E4C">
      <w:pPr>
        <w:pStyle w:val="BodyText"/>
        <w:rPr>
          <w:sz w:val="20"/>
        </w:rPr>
      </w:pPr>
    </w:p>
    <w:p w14:paraId="051602B1" w14:textId="77777777" w:rsidR="000F1E4C" w:rsidRDefault="000F1E4C">
      <w:pPr>
        <w:pStyle w:val="BodyText"/>
        <w:rPr>
          <w:sz w:val="20"/>
        </w:rPr>
      </w:pPr>
    </w:p>
    <w:p w14:paraId="3871E564" w14:textId="77777777" w:rsidR="000F1E4C" w:rsidRDefault="000F1E4C">
      <w:pPr>
        <w:pStyle w:val="BodyText"/>
        <w:rPr>
          <w:sz w:val="20"/>
        </w:rPr>
      </w:pPr>
    </w:p>
    <w:p w14:paraId="047A03CD" w14:textId="08BC4792" w:rsidR="000F1E4C" w:rsidRDefault="000F1E4C">
      <w:pPr>
        <w:pStyle w:val="BodyText"/>
        <w:spacing w:before="6"/>
      </w:pPr>
    </w:p>
    <w:p w14:paraId="1F6AEAB7" w14:textId="77777777" w:rsidR="0047769D" w:rsidRPr="002C4A62" w:rsidRDefault="0047769D" w:rsidP="00B2433B">
      <w:pPr>
        <w:rPr>
          <w:b/>
          <w:bCs/>
          <w:i/>
          <w:iCs/>
          <w:color w:val="5F497A" w:themeColor="accent4" w:themeShade="BF"/>
          <w:sz w:val="48"/>
          <w:szCs w:val="48"/>
        </w:rPr>
      </w:pPr>
      <w:r w:rsidRPr="002C4A62">
        <w:rPr>
          <w:b/>
          <w:bCs/>
          <w:i/>
          <w:iCs/>
          <w:color w:val="5F497A" w:themeColor="accent4" w:themeShade="BF"/>
          <w:sz w:val="48"/>
          <w:szCs w:val="48"/>
        </w:rPr>
        <w:t>Reproductive Health</w:t>
      </w:r>
    </w:p>
    <w:p w14:paraId="202EC1DB" w14:textId="373AAD34" w:rsidR="0047769D" w:rsidRPr="002C4A62" w:rsidRDefault="0047769D" w:rsidP="0047769D">
      <w:pPr>
        <w:jc w:val="center"/>
        <w:rPr>
          <w:b/>
          <w:bCs/>
          <w:i/>
          <w:iCs/>
          <w:color w:val="5F497A" w:themeColor="accent4" w:themeShade="BF"/>
          <w:sz w:val="48"/>
          <w:szCs w:val="48"/>
        </w:rPr>
      </w:pPr>
      <w:r w:rsidRPr="002C4A62">
        <w:rPr>
          <w:b/>
          <w:bCs/>
          <w:i/>
          <w:iCs/>
          <w:color w:val="5F497A" w:themeColor="accent4" w:themeShade="BF"/>
          <w:sz w:val="48"/>
          <w:szCs w:val="48"/>
        </w:rPr>
        <w:t>and</w:t>
      </w:r>
    </w:p>
    <w:p w14:paraId="1FC1D76C" w14:textId="2884A9A6" w:rsidR="0047769D" w:rsidRPr="002C4A62" w:rsidRDefault="0047769D" w:rsidP="0047769D">
      <w:pPr>
        <w:jc w:val="center"/>
        <w:rPr>
          <w:b/>
          <w:bCs/>
          <w:i/>
          <w:iCs/>
          <w:color w:val="5F497A" w:themeColor="accent4" w:themeShade="BF"/>
          <w:sz w:val="48"/>
          <w:szCs w:val="48"/>
        </w:rPr>
      </w:pPr>
      <w:r w:rsidRPr="002C4A62">
        <w:rPr>
          <w:b/>
          <w:bCs/>
          <w:i/>
          <w:iCs/>
          <w:color w:val="5F497A" w:themeColor="accent4" w:themeShade="BF"/>
          <w:sz w:val="48"/>
          <w:szCs w:val="48"/>
        </w:rPr>
        <w:t>Family-Building</w:t>
      </w:r>
    </w:p>
    <w:p w14:paraId="19B0A3B2" w14:textId="311C5CE1" w:rsidR="0047769D" w:rsidRPr="002C4A62" w:rsidRDefault="002C4A62" w:rsidP="0047769D">
      <w:pPr>
        <w:jc w:val="center"/>
        <w:rPr>
          <w:b/>
          <w:bCs/>
          <w:i/>
          <w:iCs/>
          <w:color w:val="5F497A" w:themeColor="accent4" w:themeShade="BF"/>
          <w:sz w:val="48"/>
          <w:szCs w:val="48"/>
        </w:rPr>
      </w:pPr>
      <w:r w:rsidRPr="002C4A62">
        <w:rPr>
          <w:b/>
          <w:bCs/>
          <w:i/>
          <w:iCs/>
          <w:color w:val="5F497A" w:themeColor="accent4" w:themeShade="BF"/>
          <w:sz w:val="48"/>
          <w:szCs w:val="48"/>
        </w:rPr>
        <w:t>a</w:t>
      </w:r>
      <w:r w:rsidR="0047769D" w:rsidRPr="002C4A62">
        <w:rPr>
          <w:b/>
          <w:bCs/>
          <w:i/>
          <w:iCs/>
          <w:color w:val="5F497A" w:themeColor="accent4" w:themeShade="BF"/>
          <w:sz w:val="48"/>
          <w:szCs w:val="48"/>
        </w:rPr>
        <w:t xml:space="preserve">mong </w:t>
      </w:r>
    </w:p>
    <w:p w14:paraId="26D5097D" w14:textId="77777777" w:rsidR="002C4A62" w:rsidRPr="002C4A62" w:rsidRDefault="0047769D" w:rsidP="0047769D">
      <w:pPr>
        <w:jc w:val="center"/>
        <w:rPr>
          <w:b/>
          <w:bCs/>
          <w:i/>
          <w:iCs/>
          <w:color w:val="5F497A" w:themeColor="accent4" w:themeShade="BF"/>
          <w:sz w:val="48"/>
          <w:szCs w:val="48"/>
        </w:rPr>
      </w:pPr>
      <w:r w:rsidRPr="002C4A62">
        <w:rPr>
          <w:b/>
          <w:bCs/>
          <w:i/>
          <w:iCs/>
          <w:color w:val="5F497A" w:themeColor="accent4" w:themeShade="BF"/>
          <w:sz w:val="48"/>
          <w:szCs w:val="48"/>
        </w:rPr>
        <w:t xml:space="preserve">Individuals </w:t>
      </w:r>
    </w:p>
    <w:p w14:paraId="6750F722" w14:textId="531D51B9" w:rsidR="0047769D" w:rsidRPr="002C4A62" w:rsidRDefault="0047769D" w:rsidP="0047769D">
      <w:pPr>
        <w:jc w:val="center"/>
        <w:rPr>
          <w:b/>
          <w:bCs/>
          <w:i/>
          <w:iCs/>
          <w:color w:val="5F497A" w:themeColor="accent4" w:themeShade="BF"/>
          <w:sz w:val="48"/>
          <w:szCs w:val="48"/>
        </w:rPr>
      </w:pPr>
      <w:r w:rsidRPr="002C4A62">
        <w:rPr>
          <w:b/>
          <w:bCs/>
          <w:i/>
          <w:iCs/>
          <w:color w:val="5F497A" w:themeColor="accent4" w:themeShade="BF"/>
          <w:sz w:val="48"/>
          <w:szCs w:val="48"/>
        </w:rPr>
        <w:t xml:space="preserve">with </w:t>
      </w:r>
    </w:p>
    <w:p w14:paraId="704E59AB" w14:textId="046D11CF" w:rsidR="0047769D" w:rsidRPr="002C4A62" w:rsidRDefault="0047769D" w:rsidP="0047769D">
      <w:pPr>
        <w:jc w:val="center"/>
        <w:rPr>
          <w:b/>
          <w:bCs/>
          <w:i/>
          <w:iCs/>
          <w:color w:val="5F497A" w:themeColor="accent4" w:themeShade="BF"/>
          <w:sz w:val="48"/>
          <w:szCs w:val="48"/>
        </w:rPr>
      </w:pPr>
      <w:r w:rsidRPr="002C4A62">
        <w:rPr>
          <w:b/>
          <w:bCs/>
          <w:i/>
          <w:iCs/>
          <w:color w:val="5F497A" w:themeColor="accent4" w:themeShade="BF"/>
          <w:sz w:val="48"/>
          <w:szCs w:val="48"/>
        </w:rPr>
        <w:t>Fanconi Anemia:</w:t>
      </w:r>
    </w:p>
    <w:p w14:paraId="3016B122" w14:textId="77777777" w:rsidR="0047769D" w:rsidRPr="002C4A62" w:rsidRDefault="0047769D" w:rsidP="0047769D">
      <w:pPr>
        <w:jc w:val="center"/>
        <w:rPr>
          <w:b/>
          <w:bCs/>
          <w:i/>
          <w:iCs/>
          <w:color w:val="5F497A" w:themeColor="accent4" w:themeShade="BF"/>
          <w:sz w:val="48"/>
          <w:szCs w:val="48"/>
        </w:rPr>
      </w:pPr>
    </w:p>
    <w:p w14:paraId="1ED75EF0" w14:textId="241C64A8" w:rsidR="0047769D" w:rsidRPr="002C4A62" w:rsidRDefault="0047769D" w:rsidP="0047769D">
      <w:pPr>
        <w:jc w:val="center"/>
        <w:rPr>
          <w:b/>
          <w:bCs/>
          <w:color w:val="5F497A" w:themeColor="accent4" w:themeShade="BF"/>
          <w:sz w:val="48"/>
          <w:szCs w:val="48"/>
        </w:rPr>
      </w:pPr>
      <w:r w:rsidRPr="002C4A62">
        <w:rPr>
          <w:b/>
          <w:bCs/>
          <w:i/>
          <w:iCs/>
          <w:color w:val="5F497A" w:themeColor="accent4" w:themeShade="BF"/>
          <w:sz w:val="48"/>
          <w:szCs w:val="48"/>
        </w:rPr>
        <w:t>A Questionnaire Study</w:t>
      </w:r>
    </w:p>
    <w:p w14:paraId="1A2FDE51" w14:textId="77777777" w:rsidR="000F1E4C" w:rsidRDefault="000F1E4C">
      <w:pPr>
        <w:spacing w:line="249" w:lineRule="auto"/>
        <w:jc w:val="center"/>
        <w:sectPr w:rsidR="000F1E4C" w:rsidSect="004B4B7C">
          <w:type w:val="continuous"/>
          <w:pgSz w:w="15840" w:h="12240" w:orient="landscape"/>
          <w:pgMar w:top="274" w:right="346" w:bottom="274" w:left="346" w:header="720" w:footer="720" w:gutter="0"/>
          <w:cols w:num="3" w:space="720" w:equalWidth="0">
            <w:col w:w="5003" w:space="509"/>
            <w:col w:w="4278" w:space="752"/>
            <w:col w:w="4606"/>
          </w:cols>
        </w:sectPr>
      </w:pPr>
    </w:p>
    <w:p w14:paraId="39709A33" w14:textId="77777777" w:rsidR="000F1E4C" w:rsidRDefault="000F1E4C">
      <w:pPr>
        <w:pStyle w:val="BodyText"/>
        <w:spacing w:before="8"/>
        <w:rPr>
          <w:b/>
          <w:sz w:val="29"/>
        </w:rPr>
      </w:pPr>
    </w:p>
    <w:p w14:paraId="0739A0D5" w14:textId="77777777" w:rsidR="002C4A62" w:rsidRPr="000520B0" w:rsidRDefault="002C4A62" w:rsidP="002C4A62">
      <w:pPr>
        <w:rPr>
          <w:b/>
          <w:bCs/>
          <w:color w:val="7030A0"/>
          <w:sz w:val="28"/>
          <w:szCs w:val="28"/>
        </w:rPr>
      </w:pPr>
      <w:r w:rsidRPr="000520B0">
        <w:rPr>
          <w:b/>
          <w:bCs/>
          <w:color w:val="7030A0"/>
          <w:sz w:val="28"/>
          <w:szCs w:val="28"/>
        </w:rPr>
        <w:t>Study description:</w:t>
      </w:r>
    </w:p>
    <w:p w14:paraId="3010766C" w14:textId="281CCAB9" w:rsidR="002C4A62" w:rsidRPr="002C4A62" w:rsidRDefault="002C4A62" w:rsidP="002C4A62">
      <w:pPr>
        <w:rPr>
          <w:sz w:val="28"/>
          <w:szCs w:val="28"/>
        </w:rPr>
      </w:pPr>
      <w:r>
        <w:rPr>
          <w:sz w:val="28"/>
          <w:szCs w:val="28"/>
        </w:rPr>
        <w:t>We</w:t>
      </w:r>
      <w:r w:rsidRPr="002C4A62">
        <w:rPr>
          <w:sz w:val="28"/>
          <w:szCs w:val="28"/>
        </w:rPr>
        <w:t xml:space="preserve"> are conducting a questionnaire study about reproductive health, fertility, pregnancy, parenthood, and family-building among individuals with Fanconi anemia.</w:t>
      </w:r>
      <w:r w:rsidR="00377603">
        <w:rPr>
          <w:sz w:val="28"/>
          <w:szCs w:val="28"/>
        </w:rPr>
        <w:t xml:space="preserve">  </w:t>
      </w:r>
      <w:r w:rsidRPr="002C4A62">
        <w:rPr>
          <w:sz w:val="28"/>
          <w:szCs w:val="28"/>
        </w:rPr>
        <w:t>By sharing your experiences and perspectives, you may help improve the information and support offered to people with Fanconi anemia in the future.</w:t>
      </w:r>
    </w:p>
    <w:p w14:paraId="26E7A365" w14:textId="77777777" w:rsidR="000F1E4C" w:rsidRPr="000520B0" w:rsidRDefault="000F1E4C">
      <w:pPr>
        <w:pStyle w:val="BodyText"/>
        <w:spacing w:before="9"/>
        <w:rPr>
          <w:color w:val="5F497A" w:themeColor="accent4" w:themeShade="BF"/>
          <w:sz w:val="28"/>
          <w:szCs w:val="28"/>
        </w:rPr>
      </w:pPr>
    </w:p>
    <w:p w14:paraId="584245AD" w14:textId="77777777" w:rsidR="002C4A62" w:rsidRPr="000520B0" w:rsidRDefault="002C4A62" w:rsidP="002C4A62">
      <w:pPr>
        <w:rPr>
          <w:b/>
          <w:bCs/>
          <w:color w:val="5F497A" w:themeColor="accent4" w:themeShade="BF"/>
          <w:sz w:val="28"/>
          <w:szCs w:val="28"/>
        </w:rPr>
      </w:pPr>
      <w:r w:rsidRPr="000520B0">
        <w:rPr>
          <w:b/>
          <w:bCs/>
          <w:color w:val="5F497A" w:themeColor="accent4" w:themeShade="BF"/>
          <w:sz w:val="28"/>
          <w:szCs w:val="28"/>
        </w:rPr>
        <w:t>Why is this study important?</w:t>
      </w:r>
    </w:p>
    <w:p w14:paraId="0177E720" w14:textId="77777777" w:rsidR="002C4A62" w:rsidRDefault="002C4A62" w:rsidP="002C4A62">
      <w:pPr>
        <w:rPr>
          <w:sz w:val="28"/>
          <w:szCs w:val="28"/>
        </w:rPr>
      </w:pPr>
      <w:r w:rsidRPr="002C4A62">
        <w:rPr>
          <w:sz w:val="28"/>
          <w:szCs w:val="28"/>
        </w:rPr>
        <w:t>Fanconi anemia is a rare inherited condition that may affect reproductive health and fertility. However, much of the available information is based on small or older studies.</w:t>
      </w:r>
    </w:p>
    <w:p w14:paraId="0BEDD02A" w14:textId="77777777" w:rsidR="00377603" w:rsidRPr="001640E4" w:rsidRDefault="00377603" w:rsidP="002C4A62">
      <w:pPr>
        <w:rPr>
          <w:sz w:val="10"/>
          <w:szCs w:val="10"/>
        </w:rPr>
      </w:pPr>
    </w:p>
    <w:p w14:paraId="6FEA71F7" w14:textId="77777777" w:rsidR="002C4A62" w:rsidRPr="002C4A62" w:rsidRDefault="002C4A62" w:rsidP="00377603">
      <w:pPr>
        <w:rPr>
          <w:sz w:val="28"/>
          <w:szCs w:val="28"/>
        </w:rPr>
      </w:pPr>
      <w:r w:rsidRPr="002C4A62">
        <w:rPr>
          <w:sz w:val="28"/>
          <w:szCs w:val="28"/>
        </w:rPr>
        <w:t>We still know relatively little about:</w:t>
      </w:r>
    </w:p>
    <w:p w14:paraId="10230B8B" w14:textId="47A60A69" w:rsidR="002C4A62" w:rsidRPr="00377603" w:rsidRDefault="002C4A62" w:rsidP="00377603">
      <w:pPr>
        <w:widowControl/>
        <w:numPr>
          <w:ilvl w:val="0"/>
          <w:numId w:val="3"/>
        </w:numPr>
        <w:tabs>
          <w:tab w:val="clear" w:pos="720"/>
          <w:tab w:val="num" w:pos="450"/>
        </w:tabs>
        <w:autoSpaceDE/>
        <w:autoSpaceDN/>
        <w:ind w:left="450"/>
        <w:rPr>
          <w:sz w:val="24"/>
          <w:szCs w:val="24"/>
        </w:rPr>
      </w:pPr>
      <w:r w:rsidRPr="00377603">
        <w:rPr>
          <w:sz w:val="24"/>
          <w:szCs w:val="24"/>
        </w:rPr>
        <w:t>how Fanconi anemia and its</w:t>
      </w:r>
      <w:r w:rsidR="00377603" w:rsidRPr="00377603">
        <w:rPr>
          <w:sz w:val="24"/>
          <w:szCs w:val="24"/>
        </w:rPr>
        <w:t xml:space="preserve"> </w:t>
      </w:r>
      <w:r w:rsidRPr="00377603">
        <w:rPr>
          <w:sz w:val="24"/>
          <w:szCs w:val="24"/>
        </w:rPr>
        <w:t>treatments may affect fertility;</w:t>
      </w:r>
    </w:p>
    <w:p w14:paraId="2B7E8746" w14:textId="77777777" w:rsidR="002C4A62" w:rsidRPr="00377603" w:rsidRDefault="002C4A62" w:rsidP="00377603">
      <w:pPr>
        <w:widowControl/>
        <w:numPr>
          <w:ilvl w:val="0"/>
          <w:numId w:val="3"/>
        </w:numPr>
        <w:tabs>
          <w:tab w:val="clear" w:pos="720"/>
          <w:tab w:val="num" w:pos="450"/>
        </w:tabs>
        <w:autoSpaceDE/>
        <w:autoSpaceDN/>
        <w:ind w:left="450"/>
        <w:rPr>
          <w:sz w:val="24"/>
          <w:szCs w:val="24"/>
        </w:rPr>
      </w:pPr>
      <w:r w:rsidRPr="00377603">
        <w:rPr>
          <w:sz w:val="24"/>
          <w:szCs w:val="24"/>
        </w:rPr>
        <w:t>experiences with fertility testing, preservation, or treatment;</w:t>
      </w:r>
    </w:p>
    <w:p w14:paraId="30184F9D" w14:textId="77777777" w:rsidR="002C4A62" w:rsidRPr="00377603" w:rsidRDefault="002C4A62" w:rsidP="00377603">
      <w:pPr>
        <w:widowControl/>
        <w:numPr>
          <w:ilvl w:val="0"/>
          <w:numId w:val="3"/>
        </w:numPr>
        <w:tabs>
          <w:tab w:val="clear" w:pos="720"/>
          <w:tab w:val="num" w:pos="450"/>
        </w:tabs>
        <w:autoSpaceDE/>
        <w:autoSpaceDN/>
        <w:ind w:left="450"/>
        <w:rPr>
          <w:sz w:val="24"/>
          <w:szCs w:val="24"/>
        </w:rPr>
      </w:pPr>
      <w:r w:rsidRPr="00377603">
        <w:rPr>
          <w:sz w:val="24"/>
          <w:szCs w:val="24"/>
        </w:rPr>
        <w:t>pregnancy and parenthood;</w:t>
      </w:r>
    </w:p>
    <w:p w14:paraId="2FB302F1" w14:textId="77777777" w:rsidR="002C4A62" w:rsidRPr="00377603" w:rsidRDefault="002C4A62" w:rsidP="00377603">
      <w:pPr>
        <w:widowControl/>
        <w:numPr>
          <w:ilvl w:val="0"/>
          <w:numId w:val="3"/>
        </w:numPr>
        <w:tabs>
          <w:tab w:val="clear" w:pos="720"/>
          <w:tab w:val="num" w:pos="450"/>
        </w:tabs>
        <w:autoSpaceDE/>
        <w:autoSpaceDN/>
        <w:ind w:left="450"/>
        <w:rPr>
          <w:sz w:val="24"/>
          <w:szCs w:val="24"/>
        </w:rPr>
      </w:pPr>
      <w:r w:rsidRPr="00377603">
        <w:rPr>
          <w:sz w:val="24"/>
          <w:szCs w:val="24"/>
        </w:rPr>
        <w:t>different ways of building a family, including donor-assisted reproduction and adoption;</w:t>
      </w:r>
    </w:p>
    <w:p w14:paraId="0184A747" w14:textId="77777777" w:rsidR="002C4A62" w:rsidRPr="00377603" w:rsidRDefault="002C4A62" w:rsidP="00377603">
      <w:pPr>
        <w:widowControl/>
        <w:numPr>
          <w:ilvl w:val="0"/>
          <w:numId w:val="3"/>
        </w:numPr>
        <w:tabs>
          <w:tab w:val="clear" w:pos="720"/>
          <w:tab w:val="num" w:pos="450"/>
        </w:tabs>
        <w:autoSpaceDE/>
        <w:autoSpaceDN/>
        <w:ind w:left="450"/>
        <w:rPr>
          <w:sz w:val="24"/>
          <w:szCs w:val="24"/>
        </w:rPr>
      </w:pPr>
      <w:r w:rsidRPr="00377603">
        <w:rPr>
          <w:sz w:val="24"/>
          <w:szCs w:val="24"/>
        </w:rPr>
        <w:t>whether individuals with Fanconi anemia want children;</w:t>
      </w:r>
    </w:p>
    <w:p w14:paraId="61704E7A" w14:textId="4DCA23A5" w:rsidR="00377603" w:rsidRDefault="002C4A62" w:rsidP="00377603">
      <w:pPr>
        <w:widowControl/>
        <w:numPr>
          <w:ilvl w:val="0"/>
          <w:numId w:val="3"/>
        </w:numPr>
        <w:tabs>
          <w:tab w:val="clear" w:pos="720"/>
          <w:tab w:val="num" w:pos="450"/>
        </w:tabs>
        <w:autoSpaceDE/>
        <w:autoSpaceDN/>
        <w:ind w:left="450"/>
        <w:rPr>
          <w:sz w:val="24"/>
          <w:szCs w:val="24"/>
        </w:rPr>
      </w:pPr>
      <w:r w:rsidRPr="00377603">
        <w:rPr>
          <w:sz w:val="24"/>
          <w:szCs w:val="24"/>
        </w:rPr>
        <w:t>when and how people would prefer to receive information about fertility and family-building.</w:t>
      </w:r>
    </w:p>
    <w:p w14:paraId="4223CEA7" w14:textId="77777777" w:rsidR="00CF22CC" w:rsidRPr="001640E4" w:rsidRDefault="00CF22CC" w:rsidP="001640E4">
      <w:pPr>
        <w:widowControl/>
        <w:autoSpaceDE/>
        <w:autoSpaceDN/>
        <w:ind w:left="450"/>
        <w:rPr>
          <w:sz w:val="10"/>
          <w:szCs w:val="10"/>
        </w:rPr>
      </w:pPr>
    </w:p>
    <w:p w14:paraId="2474D127" w14:textId="77777777" w:rsidR="002C4A62" w:rsidRPr="002C4A62" w:rsidRDefault="002C4A62" w:rsidP="002C4A62">
      <w:pPr>
        <w:rPr>
          <w:sz w:val="28"/>
          <w:szCs w:val="28"/>
        </w:rPr>
      </w:pPr>
      <w:r w:rsidRPr="002C4A62">
        <w:rPr>
          <w:sz w:val="28"/>
          <w:szCs w:val="28"/>
        </w:rPr>
        <w:t xml:space="preserve">Your answers may help healthcare professionals provide clearer, </w:t>
      </w:r>
      <w:proofErr w:type="gramStart"/>
      <w:r w:rsidRPr="002C4A62">
        <w:rPr>
          <w:sz w:val="28"/>
          <w:szCs w:val="28"/>
        </w:rPr>
        <w:t>more timely</w:t>
      </w:r>
      <w:proofErr w:type="gramEnd"/>
      <w:r w:rsidRPr="002C4A62">
        <w:rPr>
          <w:sz w:val="28"/>
          <w:szCs w:val="28"/>
        </w:rPr>
        <w:t>, and more patient-centered information and counseling.</w:t>
      </w:r>
    </w:p>
    <w:p w14:paraId="5E26D249" w14:textId="77777777" w:rsidR="000F1E4C" w:rsidRDefault="000F1E4C">
      <w:pPr>
        <w:pStyle w:val="BodyText"/>
        <w:spacing w:before="11"/>
        <w:rPr>
          <w:sz w:val="22"/>
        </w:rPr>
      </w:pPr>
    </w:p>
    <w:p w14:paraId="24671024" w14:textId="77777777" w:rsidR="00E029DB" w:rsidRDefault="00C70AC6" w:rsidP="00377603">
      <w:pPr>
        <w:spacing w:before="70" w:line="264" w:lineRule="auto"/>
        <w:ind w:left="1061" w:right="343"/>
      </w:pPr>
      <w:r>
        <w:br w:type="column"/>
      </w:r>
    </w:p>
    <w:p w14:paraId="5841B1AA" w14:textId="79DCBDB7" w:rsidR="002C4A62" w:rsidRPr="00377603" w:rsidRDefault="002C4A62" w:rsidP="00377603">
      <w:pPr>
        <w:spacing w:before="70" w:line="264" w:lineRule="auto"/>
        <w:ind w:left="1061" w:right="343"/>
        <w:rPr>
          <w:color w:val="FF0000"/>
          <w:w w:val="95"/>
          <w:sz w:val="28"/>
          <w:szCs w:val="28"/>
        </w:rPr>
      </w:pPr>
      <w:r w:rsidRPr="000520B0">
        <w:rPr>
          <w:b/>
          <w:bCs/>
          <w:color w:val="7030A0"/>
          <w:sz w:val="28"/>
          <w:szCs w:val="28"/>
        </w:rPr>
        <w:t>Who can participate?</w:t>
      </w:r>
    </w:p>
    <w:p w14:paraId="6B49A2EB" w14:textId="77777777" w:rsidR="002C4A62" w:rsidRPr="00377603" w:rsidRDefault="002C4A62" w:rsidP="002C4A62">
      <w:pPr>
        <w:rPr>
          <w:sz w:val="28"/>
          <w:szCs w:val="28"/>
        </w:rPr>
      </w:pPr>
      <w:r w:rsidRPr="00377603">
        <w:rPr>
          <w:sz w:val="28"/>
          <w:szCs w:val="28"/>
        </w:rPr>
        <w:t>You may be eligible to participate if you:</w:t>
      </w:r>
    </w:p>
    <w:p w14:paraId="02FBFB40" w14:textId="77777777" w:rsidR="002C4A62" w:rsidRPr="00377603" w:rsidRDefault="002C4A62" w:rsidP="002C4A62">
      <w:pPr>
        <w:widowControl/>
        <w:numPr>
          <w:ilvl w:val="0"/>
          <w:numId w:val="4"/>
        </w:numPr>
        <w:autoSpaceDE/>
        <w:autoSpaceDN/>
        <w:spacing w:after="160" w:line="259" w:lineRule="auto"/>
        <w:rPr>
          <w:sz w:val="28"/>
          <w:szCs w:val="28"/>
        </w:rPr>
      </w:pPr>
      <w:r w:rsidRPr="00377603">
        <w:rPr>
          <w:sz w:val="28"/>
          <w:szCs w:val="28"/>
        </w:rPr>
        <w:t>have been diagnosed with Fanconi anemia;</w:t>
      </w:r>
    </w:p>
    <w:p w14:paraId="17E26CB1" w14:textId="5F2485B9" w:rsidR="002C4A62" w:rsidRPr="00377603" w:rsidRDefault="002C4A62" w:rsidP="002C4A62">
      <w:pPr>
        <w:widowControl/>
        <w:numPr>
          <w:ilvl w:val="0"/>
          <w:numId w:val="4"/>
        </w:numPr>
        <w:autoSpaceDE/>
        <w:autoSpaceDN/>
        <w:spacing w:after="160" w:line="259" w:lineRule="auto"/>
        <w:rPr>
          <w:sz w:val="28"/>
          <w:szCs w:val="28"/>
        </w:rPr>
      </w:pPr>
      <w:r w:rsidRPr="00377603">
        <w:rPr>
          <w:sz w:val="28"/>
          <w:szCs w:val="28"/>
        </w:rPr>
        <w:t>are 18 years of age or older;</w:t>
      </w:r>
    </w:p>
    <w:p w14:paraId="66752FC2" w14:textId="3F2B4401" w:rsidR="00CB4C38" w:rsidRPr="00E029DB" w:rsidRDefault="002C4A62" w:rsidP="00E029DB">
      <w:pPr>
        <w:widowControl/>
        <w:numPr>
          <w:ilvl w:val="0"/>
          <w:numId w:val="4"/>
        </w:numPr>
        <w:autoSpaceDE/>
        <w:autoSpaceDN/>
        <w:spacing w:after="160" w:line="259" w:lineRule="auto"/>
        <w:rPr>
          <w:sz w:val="28"/>
          <w:szCs w:val="28"/>
        </w:rPr>
      </w:pPr>
      <w:r w:rsidRPr="00377603">
        <w:rPr>
          <w:sz w:val="28"/>
          <w:szCs w:val="28"/>
        </w:rPr>
        <w:t>are able to complete the questionnaire in English</w:t>
      </w:r>
    </w:p>
    <w:p w14:paraId="68288842" w14:textId="77777777" w:rsidR="002C4A62" w:rsidRPr="000520B0" w:rsidRDefault="002C4A62" w:rsidP="002C4A62">
      <w:pPr>
        <w:rPr>
          <w:b/>
          <w:bCs/>
          <w:color w:val="5F497A" w:themeColor="accent4" w:themeShade="BF"/>
          <w:sz w:val="28"/>
          <w:szCs w:val="28"/>
        </w:rPr>
      </w:pPr>
      <w:r w:rsidRPr="000520B0">
        <w:rPr>
          <w:b/>
          <w:bCs/>
          <w:color w:val="5F497A" w:themeColor="accent4" w:themeShade="BF"/>
          <w:sz w:val="28"/>
          <w:szCs w:val="28"/>
        </w:rPr>
        <w:t>What does participation involve?</w:t>
      </w:r>
    </w:p>
    <w:p w14:paraId="760043DC" w14:textId="77777777" w:rsidR="002C4A62" w:rsidRPr="00377603" w:rsidRDefault="002C4A62" w:rsidP="002C4A62">
      <w:pPr>
        <w:rPr>
          <w:sz w:val="28"/>
          <w:szCs w:val="28"/>
        </w:rPr>
      </w:pPr>
      <w:r w:rsidRPr="00377603">
        <w:rPr>
          <w:sz w:val="28"/>
          <w:szCs w:val="28"/>
        </w:rPr>
        <w:t>Participation involves completing an online questionnaire about topics such as:</w:t>
      </w:r>
    </w:p>
    <w:p w14:paraId="033840BE" w14:textId="77777777" w:rsidR="002C4A62" w:rsidRPr="00377603" w:rsidRDefault="002C4A62" w:rsidP="002C4A62">
      <w:pPr>
        <w:widowControl/>
        <w:numPr>
          <w:ilvl w:val="0"/>
          <w:numId w:val="5"/>
        </w:numPr>
        <w:autoSpaceDE/>
        <w:autoSpaceDN/>
        <w:spacing w:after="160" w:line="259" w:lineRule="auto"/>
        <w:rPr>
          <w:sz w:val="28"/>
          <w:szCs w:val="28"/>
        </w:rPr>
      </w:pPr>
      <w:r w:rsidRPr="00377603">
        <w:rPr>
          <w:sz w:val="28"/>
          <w:szCs w:val="28"/>
        </w:rPr>
        <w:t>puberty and reproductive health;</w:t>
      </w:r>
    </w:p>
    <w:p w14:paraId="20186934" w14:textId="77777777" w:rsidR="002C4A62" w:rsidRPr="00377603" w:rsidRDefault="002C4A62" w:rsidP="002C4A62">
      <w:pPr>
        <w:widowControl/>
        <w:numPr>
          <w:ilvl w:val="0"/>
          <w:numId w:val="5"/>
        </w:numPr>
        <w:autoSpaceDE/>
        <w:autoSpaceDN/>
        <w:spacing w:after="160" w:line="259" w:lineRule="auto"/>
        <w:rPr>
          <w:sz w:val="28"/>
          <w:szCs w:val="28"/>
        </w:rPr>
      </w:pPr>
      <w:r w:rsidRPr="00377603">
        <w:rPr>
          <w:sz w:val="28"/>
          <w:szCs w:val="28"/>
        </w:rPr>
        <w:t>fertility assessment and fertility preservation;</w:t>
      </w:r>
    </w:p>
    <w:p w14:paraId="6388C1DD" w14:textId="77777777" w:rsidR="002C4A62" w:rsidRPr="00377603" w:rsidRDefault="002C4A62" w:rsidP="002C4A62">
      <w:pPr>
        <w:widowControl/>
        <w:numPr>
          <w:ilvl w:val="0"/>
          <w:numId w:val="5"/>
        </w:numPr>
        <w:autoSpaceDE/>
        <w:autoSpaceDN/>
        <w:spacing w:after="160" w:line="259" w:lineRule="auto"/>
        <w:rPr>
          <w:sz w:val="28"/>
          <w:szCs w:val="28"/>
        </w:rPr>
      </w:pPr>
      <w:r w:rsidRPr="00377603">
        <w:rPr>
          <w:sz w:val="28"/>
          <w:szCs w:val="28"/>
        </w:rPr>
        <w:t>pregnancy and parenthood;</w:t>
      </w:r>
    </w:p>
    <w:p w14:paraId="10822131" w14:textId="43671E70" w:rsidR="002C4A62" w:rsidRPr="00377603" w:rsidRDefault="002C4A62" w:rsidP="002C4A62">
      <w:pPr>
        <w:widowControl/>
        <w:numPr>
          <w:ilvl w:val="0"/>
          <w:numId w:val="5"/>
        </w:numPr>
        <w:autoSpaceDE/>
        <w:autoSpaceDN/>
        <w:spacing w:after="160" w:line="259" w:lineRule="auto"/>
        <w:rPr>
          <w:sz w:val="28"/>
          <w:szCs w:val="28"/>
        </w:rPr>
      </w:pPr>
      <w:r w:rsidRPr="00377603">
        <w:rPr>
          <w:sz w:val="28"/>
          <w:szCs w:val="28"/>
        </w:rPr>
        <w:t>fertility treatment;</w:t>
      </w:r>
    </w:p>
    <w:p w14:paraId="6B400979" w14:textId="77777777" w:rsidR="002C4A62" w:rsidRPr="00377603" w:rsidRDefault="002C4A62" w:rsidP="002C4A62">
      <w:pPr>
        <w:widowControl/>
        <w:numPr>
          <w:ilvl w:val="0"/>
          <w:numId w:val="5"/>
        </w:numPr>
        <w:autoSpaceDE/>
        <w:autoSpaceDN/>
        <w:spacing w:after="160" w:line="259" w:lineRule="auto"/>
        <w:rPr>
          <w:sz w:val="28"/>
          <w:szCs w:val="28"/>
        </w:rPr>
      </w:pPr>
      <w:r w:rsidRPr="00377603">
        <w:rPr>
          <w:sz w:val="28"/>
          <w:szCs w:val="28"/>
        </w:rPr>
        <w:t>wishes and plans regarding children;</w:t>
      </w:r>
    </w:p>
    <w:p w14:paraId="17FF2B23" w14:textId="4BB95FEB" w:rsidR="00B2433B" w:rsidRPr="00B2433B" w:rsidRDefault="002C4A62" w:rsidP="00B2433B">
      <w:pPr>
        <w:widowControl/>
        <w:numPr>
          <w:ilvl w:val="0"/>
          <w:numId w:val="5"/>
        </w:numPr>
        <w:autoSpaceDE/>
        <w:autoSpaceDN/>
        <w:spacing w:after="160" w:line="259" w:lineRule="auto"/>
        <w:rPr>
          <w:sz w:val="28"/>
          <w:szCs w:val="28"/>
        </w:rPr>
      </w:pPr>
      <w:r w:rsidRPr="00377603">
        <w:rPr>
          <w:sz w:val="28"/>
          <w:szCs w:val="28"/>
        </w:rPr>
        <w:t>experiences with fertility counseling</w:t>
      </w:r>
    </w:p>
    <w:p w14:paraId="502EE03B" w14:textId="271F61E6" w:rsidR="002C4A62" w:rsidRPr="00377603" w:rsidRDefault="002C4A62" w:rsidP="002C4A62">
      <w:pPr>
        <w:rPr>
          <w:sz w:val="28"/>
          <w:szCs w:val="28"/>
        </w:rPr>
      </w:pPr>
      <w:r w:rsidRPr="00097CAA">
        <w:rPr>
          <w:sz w:val="28"/>
          <w:szCs w:val="28"/>
        </w:rPr>
        <w:t xml:space="preserve">The questionnaire </w:t>
      </w:r>
      <w:r w:rsidR="00306E47" w:rsidRPr="00097CAA">
        <w:rPr>
          <w:sz w:val="28"/>
          <w:szCs w:val="28"/>
        </w:rPr>
        <w:t>will for most participants take 10-20 minutes.</w:t>
      </w:r>
      <w:r w:rsidR="00306E47" w:rsidRPr="00306E47">
        <w:rPr>
          <w:b/>
          <w:bCs/>
          <w:sz w:val="28"/>
          <w:szCs w:val="28"/>
        </w:rPr>
        <w:t xml:space="preserve"> </w:t>
      </w:r>
      <w:r w:rsidR="00306E47" w:rsidRPr="00306E47">
        <w:rPr>
          <w:sz w:val="28"/>
          <w:szCs w:val="28"/>
        </w:rPr>
        <w:t>For participants with a lot of data to report, this may take longer, up to 45 minutes. </w:t>
      </w:r>
      <w:r w:rsidRPr="00377603">
        <w:rPr>
          <w:sz w:val="28"/>
          <w:szCs w:val="28"/>
        </w:rPr>
        <w:t>There are no medical examinations, treatments, blood tests, or other clinical procedures.</w:t>
      </w:r>
    </w:p>
    <w:p w14:paraId="3BA9477E" w14:textId="77777777" w:rsidR="002C4A62" w:rsidRPr="00377603" w:rsidRDefault="002C4A62" w:rsidP="002C4A62">
      <w:pPr>
        <w:widowControl/>
        <w:autoSpaceDE/>
        <w:autoSpaceDN/>
        <w:spacing w:after="160" w:line="259" w:lineRule="auto"/>
        <w:rPr>
          <w:sz w:val="28"/>
          <w:szCs w:val="28"/>
        </w:rPr>
      </w:pPr>
    </w:p>
    <w:p w14:paraId="028D0E4B" w14:textId="035B54C5" w:rsidR="002C4A62" w:rsidRPr="00E95C76" w:rsidRDefault="002C4A62" w:rsidP="002C4A62">
      <w:pPr>
        <w:widowControl/>
        <w:autoSpaceDE/>
        <w:autoSpaceDN/>
        <w:spacing w:after="160" w:line="259" w:lineRule="auto"/>
      </w:pPr>
    </w:p>
    <w:p w14:paraId="2CE4CE4B" w14:textId="36EFB2E1" w:rsidR="00CB4C38" w:rsidRPr="00E029DB" w:rsidRDefault="002C4A62" w:rsidP="00E029DB">
      <w:pPr>
        <w:pStyle w:val="Heading2"/>
        <w:spacing w:before="110"/>
        <w:ind w:left="0"/>
        <w:jc w:val="left"/>
        <w:rPr>
          <w:b w:val="0"/>
          <w:color w:val="7030A0"/>
        </w:rPr>
      </w:pPr>
      <w:r w:rsidRPr="000520B0">
        <w:rPr>
          <w:color w:val="7030A0"/>
          <w:sz w:val="28"/>
          <w:szCs w:val="28"/>
        </w:rPr>
        <w:t>Some questions may be sensitive</w:t>
      </w:r>
    </w:p>
    <w:p w14:paraId="16B6CAA3" w14:textId="77777777" w:rsidR="002C4A62" w:rsidRPr="00CB4C38" w:rsidRDefault="002C4A62" w:rsidP="002C4A62">
      <w:pPr>
        <w:rPr>
          <w:sz w:val="28"/>
          <w:szCs w:val="28"/>
        </w:rPr>
      </w:pPr>
      <w:r w:rsidRPr="00CB4C38">
        <w:rPr>
          <w:sz w:val="28"/>
          <w:szCs w:val="28"/>
        </w:rPr>
        <w:t>The questionnaire includes questions about fertility problems, infertility, pregnancy loss, medical treatment, and the possibility of not having biological children. Some questions may feel personal or emotionally difficult.</w:t>
      </w:r>
    </w:p>
    <w:p w14:paraId="6385DEFF" w14:textId="77777777" w:rsidR="00CB4C38" w:rsidRPr="00CB4C38" w:rsidRDefault="00CB4C38" w:rsidP="002C4A62">
      <w:pPr>
        <w:rPr>
          <w:sz w:val="28"/>
          <w:szCs w:val="28"/>
        </w:rPr>
      </w:pPr>
    </w:p>
    <w:p w14:paraId="4A1B7CE1" w14:textId="4BFDC9FC" w:rsidR="00CB4C38" w:rsidRPr="00CB4C38" w:rsidRDefault="002C4A62" w:rsidP="002C4A62">
      <w:pPr>
        <w:rPr>
          <w:sz w:val="28"/>
          <w:szCs w:val="28"/>
        </w:rPr>
      </w:pPr>
      <w:r w:rsidRPr="00CB4C38">
        <w:rPr>
          <w:sz w:val="28"/>
          <w:szCs w:val="28"/>
        </w:rPr>
        <w:t>Participation is entirely voluntary. You may skip any question you do not wish to answer</w:t>
      </w:r>
      <w:r w:rsidR="002205DA">
        <w:rPr>
          <w:sz w:val="28"/>
          <w:szCs w:val="28"/>
        </w:rPr>
        <w:t>.</w:t>
      </w:r>
    </w:p>
    <w:p w14:paraId="65F1FCB7" w14:textId="6DBE191D" w:rsidR="00CB4C38" w:rsidRDefault="002C4A62" w:rsidP="002C4A62">
      <w:pPr>
        <w:rPr>
          <w:sz w:val="28"/>
          <w:szCs w:val="28"/>
        </w:rPr>
      </w:pPr>
      <w:r w:rsidRPr="00CB4C38">
        <w:rPr>
          <w:sz w:val="28"/>
          <w:szCs w:val="28"/>
        </w:rPr>
        <w:t>Your decision about whether to participate will not affect your medical care or your relationship with The Rockefeller University, your healthcare providers, or any patient organization.</w:t>
      </w:r>
    </w:p>
    <w:p w14:paraId="45882F86" w14:textId="77777777" w:rsidR="000520B0" w:rsidRDefault="000520B0" w:rsidP="002C4A62">
      <w:pPr>
        <w:rPr>
          <w:sz w:val="28"/>
          <w:szCs w:val="28"/>
        </w:rPr>
      </w:pPr>
    </w:p>
    <w:p w14:paraId="26428183" w14:textId="77777777" w:rsidR="000520B0" w:rsidRPr="00CB4C38" w:rsidRDefault="000520B0" w:rsidP="000520B0">
      <w:pPr>
        <w:rPr>
          <w:b/>
          <w:bCs/>
          <w:sz w:val="28"/>
          <w:szCs w:val="28"/>
        </w:rPr>
      </w:pPr>
      <w:r w:rsidRPr="000520B0">
        <w:rPr>
          <w:b/>
          <w:bCs/>
          <w:color w:val="5F497A" w:themeColor="accent4" w:themeShade="BF"/>
          <w:sz w:val="28"/>
          <w:szCs w:val="28"/>
        </w:rPr>
        <w:t>Interested in Participating?</w:t>
      </w:r>
    </w:p>
    <w:p w14:paraId="606F5402" w14:textId="6FD61A96" w:rsidR="000520B0" w:rsidRDefault="000520B0" w:rsidP="000520B0">
      <w:pPr>
        <w:rPr>
          <w:sz w:val="28"/>
          <w:szCs w:val="28"/>
        </w:rPr>
      </w:pPr>
      <w:r w:rsidRPr="00CB4C38">
        <w:rPr>
          <w:sz w:val="28"/>
          <w:szCs w:val="28"/>
        </w:rPr>
        <w:t>Scan the QR code or use the link below to read more about the study and access the questionnaire.</w:t>
      </w:r>
    </w:p>
    <w:p w14:paraId="29F6AD44" w14:textId="03C6D53F" w:rsidR="000520B0" w:rsidRPr="00CB4C38" w:rsidRDefault="00021121" w:rsidP="000520B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0E768E7" wp14:editId="63E8807D">
            <wp:simplePos x="0" y="0"/>
            <wp:positionH relativeFrom="column">
              <wp:posOffset>552450</wp:posOffset>
            </wp:positionH>
            <wp:positionV relativeFrom="paragraph">
              <wp:posOffset>47988</wp:posOffset>
            </wp:positionV>
            <wp:extent cx="1946366" cy="1946366"/>
            <wp:effectExtent l="0" t="0" r="0" b="0"/>
            <wp:wrapNone/>
            <wp:docPr id="142178914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89149" name="Graphic 1421789149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6366" cy="1946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1C9B0" w14:textId="419F508F" w:rsidR="000520B0" w:rsidRPr="00CB4C38" w:rsidRDefault="000520B0" w:rsidP="000520B0">
      <w:pPr>
        <w:rPr>
          <w:sz w:val="28"/>
          <w:szCs w:val="28"/>
        </w:rPr>
      </w:pPr>
    </w:p>
    <w:p w14:paraId="7D8369C8" w14:textId="77777777" w:rsidR="000520B0" w:rsidRDefault="000520B0" w:rsidP="000520B0">
      <w:pPr>
        <w:rPr>
          <w:b/>
          <w:bCs/>
          <w:sz w:val="28"/>
          <w:szCs w:val="28"/>
        </w:rPr>
      </w:pPr>
    </w:p>
    <w:p w14:paraId="357E1FCF" w14:textId="77777777" w:rsidR="000520B0" w:rsidRDefault="000520B0" w:rsidP="000520B0">
      <w:pPr>
        <w:rPr>
          <w:b/>
          <w:bCs/>
          <w:sz w:val="28"/>
          <w:szCs w:val="28"/>
        </w:rPr>
      </w:pPr>
    </w:p>
    <w:p w14:paraId="42970F4E" w14:textId="77777777" w:rsidR="000520B0" w:rsidRDefault="000520B0" w:rsidP="000520B0">
      <w:pPr>
        <w:rPr>
          <w:b/>
          <w:bCs/>
          <w:sz w:val="28"/>
          <w:szCs w:val="28"/>
        </w:rPr>
      </w:pPr>
    </w:p>
    <w:p w14:paraId="38330BA3" w14:textId="77777777" w:rsidR="000520B0" w:rsidRDefault="000520B0" w:rsidP="000520B0">
      <w:pPr>
        <w:rPr>
          <w:b/>
          <w:bCs/>
          <w:sz w:val="28"/>
          <w:szCs w:val="28"/>
        </w:rPr>
      </w:pPr>
    </w:p>
    <w:p w14:paraId="19524010" w14:textId="77777777" w:rsidR="000520B0" w:rsidRDefault="000520B0" w:rsidP="000520B0">
      <w:pPr>
        <w:rPr>
          <w:b/>
          <w:bCs/>
          <w:sz w:val="28"/>
          <w:szCs w:val="28"/>
        </w:rPr>
      </w:pPr>
    </w:p>
    <w:p w14:paraId="1ADA7AB0" w14:textId="77777777" w:rsidR="00021121" w:rsidRDefault="00021121" w:rsidP="000520B0">
      <w:pPr>
        <w:rPr>
          <w:b/>
          <w:bCs/>
          <w:color w:val="5F497A" w:themeColor="accent4" w:themeShade="BF"/>
          <w:sz w:val="28"/>
          <w:szCs w:val="28"/>
        </w:rPr>
      </w:pPr>
    </w:p>
    <w:p w14:paraId="2F688667" w14:textId="77777777" w:rsidR="00021121" w:rsidRDefault="00021121" w:rsidP="000520B0">
      <w:pPr>
        <w:rPr>
          <w:b/>
          <w:bCs/>
          <w:color w:val="5F497A" w:themeColor="accent4" w:themeShade="BF"/>
          <w:sz w:val="28"/>
          <w:szCs w:val="28"/>
        </w:rPr>
      </w:pPr>
    </w:p>
    <w:p w14:paraId="1933D440" w14:textId="77777777" w:rsidR="00021121" w:rsidRDefault="00021121" w:rsidP="00021121">
      <w:pPr>
        <w:rPr>
          <w:b/>
          <w:bCs/>
          <w:color w:val="5F497A" w:themeColor="accent4" w:themeShade="BF"/>
          <w:sz w:val="28"/>
          <w:szCs w:val="28"/>
        </w:rPr>
      </w:pPr>
    </w:p>
    <w:p w14:paraId="0370631C" w14:textId="71F32DE0" w:rsidR="000520B0" w:rsidRPr="000520B0" w:rsidRDefault="000520B0" w:rsidP="00021121">
      <w:pPr>
        <w:rPr>
          <w:b/>
          <w:bCs/>
          <w:color w:val="5F497A" w:themeColor="accent4" w:themeShade="BF"/>
          <w:sz w:val="28"/>
          <w:szCs w:val="28"/>
        </w:rPr>
      </w:pPr>
      <w:r w:rsidRPr="000520B0">
        <w:rPr>
          <w:b/>
          <w:bCs/>
          <w:color w:val="5F497A" w:themeColor="accent4" w:themeShade="BF"/>
          <w:sz w:val="28"/>
          <w:szCs w:val="28"/>
        </w:rPr>
        <w:t>Questionnaire link:</w:t>
      </w:r>
    </w:p>
    <w:p w14:paraId="0C76024A" w14:textId="2586EA79" w:rsidR="000520B0" w:rsidRPr="00CB4C38" w:rsidRDefault="00021121" w:rsidP="002C4A62">
      <w:pPr>
        <w:rPr>
          <w:sz w:val="28"/>
          <w:szCs w:val="28"/>
        </w:rPr>
      </w:pPr>
      <w:hyperlink r:id="rId10" w:history="1">
        <w:r w:rsidRPr="003B194C">
          <w:rPr>
            <w:rStyle w:val="Hyperlink"/>
            <w:sz w:val="24"/>
            <w:szCs w:val="24"/>
          </w:rPr>
          <w:t>https://redcap.link/hq5hwb9l</w:t>
        </w:r>
      </w:hyperlink>
      <w:r>
        <w:rPr>
          <w:sz w:val="24"/>
          <w:szCs w:val="24"/>
        </w:rPr>
        <w:t xml:space="preserve"> </w:t>
      </w:r>
    </w:p>
    <w:sectPr w:rsidR="000520B0" w:rsidRPr="00CB4C38">
      <w:pgSz w:w="15840" w:h="12240" w:orient="landscape"/>
      <w:pgMar w:top="280" w:right="340" w:bottom="280" w:left="480" w:header="720" w:footer="720" w:gutter="0"/>
      <w:cols w:num="3" w:space="720" w:equalWidth="0">
        <w:col w:w="4514" w:space="666"/>
        <w:col w:w="4498" w:space="592"/>
        <w:col w:w="475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508E"/>
    <w:multiLevelType w:val="multilevel"/>
    <w:tmpl w:val="5306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72E0D"/>
    <w:multiLevelType w:val="hybridMultilevel"/>
    <w:tmpl w:val="B28E7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42721"/>
    <w:multiLevelType w:val="hybridMultilevel"/>
    <w:tmpl w:val="BAD0584E"/>
    <w:lvl w:ilvl="0" w:tplc="35346ACE">
      <w:numFmt w:val="bullet"/>
      <w:lvlText w:val="•"/>
      <w:lvlJc w:val="left"/>
      <w:pPr>
        <w:ind w:left="7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42"/>
        <w:sz w:val="24"/>
        <w:szCs w:val="24"/>
        <w:lang w:val="en-US" w:eastAsia="en-US" w:bidi="ar-SA"/>
      </w:rPr>
    </w:lvl>
    <w:lvl w:ilvl="1" w:tplc="D15EBB92">
      <w:numFmt w:val="bullet"/>
      <w:lvlText w:val="•"/>
      <w:lvlJc w:val="left"/>
      <w:pPr>
        <w:ind w:left="1115" w:hanging="360"/>
      </w:pPr>
      <w:rPr>
        <w:rFonts w:hint="default"/>
        <w:lang w:val="en-US" w:eastAsia="en-US" w:bidi="ar-SA"/>
      </w:rPr>
    </w:lvl>
    <w:lvl w:ilvl="2" w:tplc="7FE63412">
      <w:numFmt w:val="bullet"/>
      <w:lvlText w:val="•"/>
      <w:lvlJc w:val="left"/>
      <w:pPr>
        <w:ind w:left="1491" w:hanging="360"/>
      </w:pPr>
      <w:rPr>
        <w:rFonts w:hint="default"/>
        <w:lang w:val="en-US" w:eastAsia="en-US" w:bidi="ar-SA"/>
      </w:rPr>
    </w:lvl>
    <w:lvl w:ilvl="3" w:tplc="2222ED6E">
      <w:numFmt w:val="bullet"/>
      <w:lvlText w:val="•"/>
      <w:lvlJc w:val="left"/>
      <w:pPr>
        <w:ind w:left="1867" w:hanging="360"/>
      </w:pPr>
      <w:rPr>
        <w:rFonts w:hint="default"/>
        <w:lang w:val="en-US" w:eastAsia="en-US" w:bidi="ar-SA"/>
      </w:rPr>
    </w:lvl>
    <w:lvl w:ilvl="4" w:tplc="474A784E">
      <w:numFmt w:val="bullet"/>
      <w:lvlText w:val="•"/>
      <w:lvlJc w:val="left"/>
      <w:pPr>
        <w:ind w:left="2242" w:hanging="360"/>
      </w:pPr>
      <w:rPr>
        <w:rFonts w:hint="default"/>
        <w:lang w:val="en-US" w:eastAsia="en-US" w:bidi="ar-SA"/>
      </w:rPr>
    </w:lvl>
    <w:lvl w:ilvl="5" w:tplc="DFD22E1E">
      <w:numFmt w:val="bullet"/>
      <w:lvlText w:val="•"/>
      <w:lvlJc w:val="left"/>
      <w:pPr>
        <w:ind w:left="2618" w:hanging="360"/>
      </w:pPr>
      <w:rPr>
        <w:rFonts w:hint="default"/>
        <w:lang w:val="en-US" w:eastAsia="en-US" w:bidi="ar-SA"/>
      </w:rPr>
    </w:lvl>
    <w:lvl w:ilvl="6" w:tplc="B0123BEA">
      <w:numFmt w:val="bullet"/>
      <w:lvlText w:val="•"/>
      <w:lvlJc w:val="left"/>
      <w:pPr>
        <w:ind w:left="2994" w:hanging="360"/>
      </w:pPr>
      <w:rPr>
        <w:rFonts w:hint="default"/>
        <w:lang w:val="en-US" w:eastAsia="en-US" w:bidi="ar-SA"/>
      </w:rPr>
    </w:lvl>
    <w:lvl w:ilvl="7" w:tplc="0AE2D1B0">
      <w:numFmt w:val="bullet"/>
      <w:lvlText w:val="•"/>
      <w:lvlJc w:val="left"/>
      <w:pPr>
        <w:ind w:left="3369" w:hanging="360"/>
      </w:pPr>
      <w:rPr>
        <w:rFonts w:hint="default"/>
        <w:lang w:val="en-US" w:eastAsia="en-US" w:bidi="ar-SA"/>
      </w:rPr>
    </w:lvl>
    <w:lvl w:ilvl="8" w:tplc="E09416E2">
      <w:numFmt w:val="bullet"/>
      <w:lvlText w:val="•"/>
      <w:lvlJc w:val="left"/>
      <w:pPr>
        <w:ind w:left="374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7EC3880"/>
    <w:multiLevelType w:val="hybridMultilevel"/>
    <w:tmpl w:val="7DBAE18E"/>
    <w:lvl w:ilvl="0" w:tplc="16BA2010">
      <w:numFmt w:val="bullet"/>
      <w:lvlText w:val="•"/>
      <w:lvlJc w:val="left"/>
      <w:pPr>
        <w:ind w:left="4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42"/>
        <w:sz w:val="24"/>
        <w:szCs w:val="24"/>
        <w:lang w:val="en-US" w:eastAsia="en-US" w:bidi="ar-SA"/>
      </w:rPr>
    </w:lvl>
    <w:lvl w:ilvl="1" w:tplc="78C00260">
      <w:numFmt w:val="bullet"/>
      <w:lvlText w:val="•"/>
      <w:lvlJc w:val="left"/>
      <w:pPr>
        <w:ind w:left="889" w:hanging="360"/>
      </w:pPr>
      <w:rPr>
        <w:rFonts w:hint="default"/>
        <w:lang w:val="en-US" w:eastAsia="en-US" w:bidi="ar-SA"/>
      </w:rPr>
    </w:lvl>
    <w:lvl w:ilvl="2" w:tplc="7D3E5396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3" w:tplc="2B907A3A">
      <w:numFmt w:val="bullet"/>
      <w:lvlText w:val="•"/>
      <w:lvlJc w:val="left"/>
      <w:pPr>
        <w:ind w:left="1747" w:hanging="360"/>
      </w:pPr>
      <w:rPr>
        <w:rFonts w:hint="default"/>
        <w:lang w:val="en-US" w:eastAsia="en-US" w:bidi="ar-SA"/>
      </w:rPr>
    </w:lvl>
    <w:lvl w:ilvl="4" w:tplc="A1A6ED34">
      <w:numFmt w:val="bullet"/>
      <w:lvlText w:val="•"/>
      <w:lvlJc w:val="left"/>
      <w:pPr>
        <w:ind w:left="2176" w:hanging="360"/>
      </w:pPr>
      <w:rPr>
        <w:rFonts w:hint="default"/>
        <w:lang w:val="en-US" w:eastAsia="en-US" w:bidi="ar-SA"/>
      </w:rPr>
    </w:lvl>
    <w:lvl w:ilvl="5" w:tplc="9EE4162E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42F4F402">
      <w:numFmt w:val="bullet"/>
      <w:lvlText w:val="•"/>
      <w:lvlJc w:val="left"/>
      <w:pPr>
        <w:ind w:left="3034" w:hanging="360"/>
      </w:pPr>
      <w:rPr>
        <w:rFonts w:hint="default"/>
        <w:lang w:val="en-US" w:eastAsia="en-US" w:bidi="ar-SA"/>
      </w:rPr>
    </w:lvl>
    <w:lvl w:ilvl="7" w:tplc="9EF23A80">
      <w:numFmt w:val="bullet"/>
      <w:lvlText w:val="•"/>
      <w:lvlJc w:val="left"/>
      <w:pPr>
        <w:ind w:left="3463" w:hanging="360"/>
      </w:pPr>
      <w:rPr>
        <w:rFonts w:hint="default"/>
        <w:lang w:val="en-US" w:eastAsia="en-US" w:bidi="ar-SA"/>
      </w:rPr>
    </w:lvl>
    <w:lvl w:ilvl="8" w:tplc="8BA6C828">
      <w:numFmt w:val="bullet"/>
      <w:lvlText w:val="•"/>
      <w:lvlJc w:val="left"/>
      <w:pPr>
        <w:ind w:left="389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C8C41E8"/>
    <w:multiLevelType w:val="multilevel"/>
    <w:tmpl w:val="2FBA6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5D424A"/>
    <w:multiLevelType w:val="multilevel"/>
    <w:tmpl w:val="93CA1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7220878">
    <w:abstractNumId w:val="3"/>
  </w:num>
  <w:num w:numId="2" w16cid:durableId="1055668202">
    <w:abstractNumId w:val="2"/>
  </w:num>
  <w:num w:numId="3" w16cid:durableId="1388185223">
    <w:abstractNumId w:val="4"/>
  </w:num>
  <w:num w:numId="4" w16cid:durableId="504437870">
    <w:abstractNumId w:val="0"/>
  </w:num>
  <w:num w:numId="5" w16cid:durableId="1280453427">
    <w:abstractNumId w:val="5"/>
  </w:num>
  <w:num w:numId="6" w16cid:durableId="683871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E4C"/>
    <w:rsid w:val="00021121"/>
    <w:rsid w:val="00043858"/>
    <w:rsid w:val="000520B0"/>
    <w:rsid w:val="00097CAA"/>
    <w:rsid w:val="000B25E6"/>
    <w:rsid w:val="000C74FE"/>
    <w:rsid w:val="000F1E4C"/>
    <w:rsid w:val="001640E4"/>
    <w:rsid w:val="001C0A56"/>
    <w:rsid w:val="002205DA"/>
    <w:rsid w:val="00224B78"/>
    <w:rsid w:val="00251EC4"/>
    <w:rsid w:val="002C4A62"/>
    <w:rsid w:val="00306E47"/>
    <w:rsid w:val="0033697A"/>
    <w:rsid w:val="00377603"/>
    <w:rsid w:val="0047769D"/>
    <w:rsid w:val="004B4B7C"/>
    <w:rsid w:val="00544FE3"/>
    <w:rsid w:val="00594C6D"/>
    <w:rsid w:val="006511F6"/>
    <w:rsid w:val="0065473A"/>
    <w:rsid w:val="0076778F"/>
    <w:rsid w:val="009E0751"/>
    <w:rsid w:val="00A160CB"/>
    <w:rsid w:val="00AE642A"/>
    <w:rsid w:val="00B2271B"/>
    <w:rsid w:val="00B2433B"/>
    <w:rsid w:val="00B37AD1"/>
    <w:rsid w:val="00B6515D"/>
    <w:rsid w:val="00BF5020"/>
    <w:rsid w:val="00C060AA"/>
    <w:rsid w:val="00C60964"/>
    <w:rsid w:val="00C70AC6"/>
    <w:rsid w:val="00C8024D"/>
    <w:rsid w:val="00CB4C38"/>
    <w:rsid w:val="00CF22CC"/>
    <w:rsid w:val="00E029DB"/>
    <w:rsid w:val="00EB06FE"/>
    <w:rsid w:val="00F137C9"/>
    <w:rsid w:val="00F5303F"/>
    <w:rsid w:val="00F7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6EF84"/>
  <w15:docId w15:val="{0723528F-5AA7-5848-826F-9BA6F54C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05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341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337" w:right="231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"/>
      <w:ind w:left="74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7769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769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2C4A6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B25E6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3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lin@rockefeller.ed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smogorzewska@rockefeller.edu" TargetMode="External"/><Relationship Id="rId10" Type="http://schemas.openxmlformats.org/officeDocument/2006/relationships/hyperlink" Target="https://redcap.link/hq5hwb9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 May</dc:creator>
  <cp:lastModifiedBy>Francis May</cp:lastModifiedBy>
  <cp:revision>2</cp:revision>
  <cp:lastPrinted>2026-09-29T13:25:00Z</cp:lastPrinted>
  <dcterms:created xsi:type="dcterms:W3CDTF">2026-10-02T16:34:00Z</dcterms:created>
  <dcterms:modified xsi:type="dcterms:W3CDTF">2026-10-02T16:34:00Z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2015-02-18T00:00:00Z</vt:filetime>
  </property>
  <property fmtid="{D5CDD505-2E9C-101B-9397-08002B2CF9AE}" pid="3" name="Creator">
    <vt:lpwstr>Adobe InDesign CS4 (6.0.6)</vt:lpwstr>
  </property>
  <property fmtid="{D5CDD505-2E9C-101B-9397-08002B2CF9AE}" pid="4" name="LastSaved">
    <vt:filetime>2021-11-16T00:00:00Z</vt:filetime>
  </property>
</Properties>
</file>