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E575" w14:textId="243B3300" w:rsidR="00851C8F" w:rsidRDefault="00E27556" w:rsidP="00E27556">
      <w:pPr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851C8F">
        <w:rPr>
          <w:rFonts w:ascii="Calibri" w:hAnsi="Calibri"/>
          <w:b/>
          <w:bCs/>
          <w:color w:val="000000"/>
          <w:sz w:val="22"/>
          <w:szCs w:val="22"/>
        </w:rPr>
        <w:t xml:space="preserve">The </w:t>
      </w:r>
      <w:proofErr w:type="spellStart"/>
      <w:r w:rsidRPr="00851C8F">
        <w:rPr>
          <w:rFonts w:ascii="Calibri" w:hAnsi="Calibri"/>
          <w:b/>
          <w:bCs/>
          <w:color w:val="000000"/>
          <w:sz w:val="22"/>
          <w:szCs w:val="22"/>
        </w:rPr>
        <w:t>Kavli</w:t>
      </w:r>
      <w:proofErr w:type="spellEnd"/>
      <w:r w:rsidRPr="00851C8F">
        <w:rPr>
          <w:rFonts w:ascii="Calibri" w:hAnsi="Calibri"/>
          <w:b/>
          <w:bCs/>
          <w:color w:val="000000"/>
          <w:sz w:val="22"/>
          <w:szCs w:val="22"/>
        </w:rPr>
        <w:t xml:space="preserve"> Neural Systems Institute is now accepting applications for </w:t>
      </w:r>
      <w:proofErr w:type="spellStart"/>
      <w:r w:rsidR="00117A23">
        <w:rPr>
          <w:rFonts w:ascii="Calibri" w:hAnsi="Calibri"/>
          <w:b/>
          <w:bCs/>
          <w:color w:val="000000"/>
          <w:sz w:val="22"/>
          <w:szCs w:val="22"/>
        </w:rPr>
        <w:t>Kavli</w:t>
      </w:r>
      <w:proofErr w:type="spellEnd"/>
      <w:r w:rsidR="00117A23">
        <w:rPr>
          <w:rFonts w:ascii="Calibri" w:hAnsi="Calibri"/>
          <w:b/>
          <w:bCs/>
          <w:color w:val="000000"/>
          <w:sz w:val="22"/>
          <w:szCs w:val="22"/>
        </w:rPr>
        <w:t xml:space="preserve"> Fellowships</w:t>
      </w:r>
    </w:p>
    <w:p w14:paraId="14C67260" w14:textId="5AF35652" w:rsidR="00E27556" w:rsidRPr="00FD53E6" w:rsidRDefault="00E27556" w:rsidP="00E2755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Deadline for applications:</w:t>
      </w:r>
      <w:r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  <w:r w:rsidR="002F12F1">
        <w:rPr>
          <w:rFonts w:ascii="Calibri" w:hAnsi="Calibri"/>
          <w:b/>
          <w:bCs/>
          <w:color w:val="FF0000"/>
          <w:sz w:val="22"/>
          <w:szCs w:val="22"/>
        </w:rPr>
        <w:t>February 1, 2018</w:t>
      </w:r>
    </w:p>
    <w:p w14:paraId="1C1E7903" w14:textId="77777777" w:rsidR="00E27556" w:rsidRDefault="00E27556" w:rsidP="00E2755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7334D60" w14:textId="77777777" w:rsidR="00117A23" w:rsidRDefault="00117A23" w:rsidP="00117A2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A description of the scientific focus and goals of the </w:t>
      </w:r>
      <w:proofErr w:type="spellStart"/>
      <w:r>
        <w:rPr>
          <w:rFonts w:ascii="Calibri" w:hAnsi="Calibri"/>
          <w:color w:val="000000"/>
          <w:sz w:val="22"/>
          <w:szCs w:val="22"/>
        </w:rPr>
        <w:t>Kavli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NSI can be found online at http://kavli.rockefeller.edu.</w:t>
      </w:r>
    </w:p>
    <w:p w14:paraId="69212272" w14:textId="77777777" w:rsidR="00117A23" w:rsidRDefault="00117A23" w:rsidP="00E27556">
      <w:pPr>
        <w:rPr>
          <w:rFonts w:ascii="Calibri" w:hAnsi="Calibri"/>
          <w:color w:val="000000"/>
        </w:rPr>
      </w:pPr>
    </w:p>
    <w:p w14:paraId="742080DE" w14:textId="525192FD" w:rsidR="00117A23" w:rsidRDefault="00117A23" w:rsidP="00E27556">
      <w:pPr>
        <w:rPr>
          <w:rFonts w:ascii="Calibri" w:hAnsi="Calibri"/>
          <w:color w:val="000000"/>
          <w:sz w:val="22"/>
          <w:szCs w:val="22"/>
        </w:rPr>
      </w:pPr>
      <w:r w:rsidRPr="00117A23">
        <w:rPr>
          <w:rFonts w:ascii="Calibri" w:hAnsi="Calibri"/>
          <w:b/>
          <w:color w:val="000000"/>
          <w:sz w:val="22"/>
          <w:szCs w:val="22"/>
        </w:rPr>
        <w:t>Graduate Fellowship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1C8F">
        <w:rPr>
          <w:rFonts w:ascii="Calibri" w:hAnsi="Calibri"/>
          <w:i/>
          <w:iCs/>
          <w:color w:val="000000"/>
          <w:sz w:val="22"/>
          <w:szCs w:val="22"/>
        </w:rPr>
        <w:t>(2-year award; 1 available)</w:t>
      </w:r>
    </w:p>
    <w:p w14:paraId="66DC880B" w14:textId="5B8739F0" w:rsidR="00117A23" w:rsidRPr="003B6E67" w:rsidRDefault="00117A23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3B6E67">
        <w:rPr>
          <w:rFonts w:ascii="Calibri" w:hAnsi="Calibri"/>
          <w:color w:val="000000"/>
          <w:sz w:val="22"/>
          <w:szCs w:val="22"/>
        </w:rPr>
        <w:t>This fellowship is intended for current third</w:t>
      </w:r>
      <w:r w:rsidR="0069462C">
        <w:rPr>
          <w:rFonts w:ascii="Calibri" w:hAnsi="Calibri"/>
          <w:color w:val="000000"/>
          <w:sz w:val="22"/>
          <w:szCs w:val="22"/>
        </w:rPr>
        <w:t>- and fourth-</w:t>
      </w:r>
      <w:r w:rsidRPr="003B6E67">
        <w:rPr>
          <w:rFonts w:ascii="Calibri" w:hAnsi="Calibri"/>
          <w:color w:val="000000"/>
          <w:sz w:val="22"/>
          <w:szCs w:val="22"/>
        </w:rPr>
        <w:t xml:space="preserve">year Ph.D. students training in any of the </w:t>
      </w:r>
      <w:proofErr w:type="spellStart"/>
      <w:r w:rsidRPr="003B6E67">
        <w:rPr>
          <w:rFonts w:ascii="Calibri" w:hAnsi="Calibri"/>
          <w:color w:val="000000"/>
          <w:sz w:val="22"/>
          <w:szCs w:val="22"/>
        </w:rPr>
        <w:t>Kavli</w:t>
      </w:r>
      <w:proofErr w:type="spellEnd"/>
      <w:r w:rsidRPr="003B6E67">
        <w:rPr>
          <w:rFonts w:ascii="Calibri" w:hAnsi="Calibri"/>
          <w:color w:val="000000"/>
          <w:sz w:val="22"/>
          <w:szCs w:val="22"/>
        </w:rPr>
        <w:t xml:space="preserve"> NSI member laboratories. This is a </w:t>
      </w:r>
      <w:r w:rsidR="0069462C">
        <w:rPr>
          <w:rFonts w:ascii="Calibri" w:hAnsi="Calibri"/>
          <w:color w:val="000000"/>
          <w:sz w:val="22"/>
          <w:szCs w:val="22"/>
        </w:rPr>
        <w:t>two</w:t>
      </w:r>
      <w:r w:rsidRPr="003B6E67">
        <w:rPr>
          <w:rFonts w:ascii="Calibri" w:hAnsi="Calibri"/>
          <w:color w:val="000000"/>
          <w:sz w:val="22"/>
          <w:szCs w:val="22"/>
        </w:rPr>
        <w:t xml:space="preserve">-year appointment beginning on July 1, 2018. The selected candidate will join the </w:t>
      </w:r>
      <w:proofErr w:type="spellStart"/>
      <w:r w:rsidRPr="003B6E67">
        <w:rPr>
          <w:rFonts w:ascii="Calibri" w:hAnsi="Calibri"/>
          <w:color w:val="000000"/>
          <w:sz w:val="22"/>
          <w:szCs w:val="22"/>
        </w:rPr>
        <w:t>Kavli</w:t>
      </w:r>
      <w:proofErr w:type="spellEnd"/>
      <w:r w:rsidRPr="003B6E67">
        <w:rPr>
          <w:rFonts w:ascii="Calibri" w:hAnsi="Calibri"/>
          <w:color w:val="000000"/>
          <w:sz w:val="22"/>
          <w:szCs w:val="22"/>
        </w:rPr>
        <w:t xml:space="preserve"> NSI Steering Committee and will be offered </w:t>
      </w:r>
      <w:r w:rsidR="007B0887" w:rsidRPr="003B6E67">
        <w:rPr>
          <w:rFonts w:ascii="Calibri" w:hAnsi="Calibri"/>
          <w:color w:val="000000"/>
          <w:sz w:val="22"/>
          <w:szCs w:val="22"/>
        </w:rPr>
        <w:t xml:space="preserve">flexible </w:t>
      </w:r>
      <w:r w:rsidRPr="003B6E67">
        <w:rPr>
          <w:rFonts w:ascii="Calibri" w:hAnsi="Calibri"/>
          <w:color w:val="000000"/>
          <w:sz w:val="22"/>
          <w:szCs w:val="22"/>
        </w:rPr>
        <w:t>research funds in the amount of $5,000 per year.</w:t>
      </w:r>
    </w:p>
    <w:p w14:paraId="00CEA259" w14:textId="77777777" w:rsidR="00117A23" w:rsidRDefault="00117A23" w:rsidP="00E27556">
      <w:pPr>
        <w:rPr>
          <w:rFonts w:ascii="Calibri" w:hAnsi="Calibri"/>
          <w:color w:val="000000"/>
          <w:sz w:val="22"/>
          <w:szCs w:val="22"/>
        </w:rPr>
      </w:pPr>
    </w:p>
    <w:p w14:paraId="1236EBAE" w14:textId="298DC4EC" w:rsidR="00117A23" w:rsidRDefault="00117A23" w:rsidP="00E27556">
      <w:pPr>
        <w:rPr>
          <w:rFonts w:ascii="Calibri" w:hAnsi="Calibri"/>
          <w:color w:val="000000"/>
          <w:sz w:val="22"/>
          <w:szCs w:val="22"/>
        </w:rPr>
      </w:pPr>
      <w:r w:rsidRPr="00117A23">
        <w:rPr>
          <w:rFonts w:ascii="Calibri" w:hAnsi="Calibri"/>
          <w:b/>
          <w:color w:val="000000"/>
          <w:sz w:val="22"/>
          <w:szCs w:val="22"/>
        </w:rPr>
        <w:t>Postdoctoral Fellow</w:t>
      </w:r>
      <w:r w:rsidR="00F83F19">
        <w:rPr>
          <w:rFonts w:ascii="Calibri" w:hAnsi="Calibri"/>
          <w:b/>
          <w:color w:val="000000"/>
          <w:sz w:val="22"/>
          <w:szCs w:val="22"/>
        </w:rPr>
        <w:t>ship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1C8F">
        <w:rPr>
          <w:rFonts w:ascii="Calibri" w:hAnsi="Calibri"/>
          <w:i/>
          <w:iCs/>
          <w:color w:val="000000"/>
          <w:sz w:val="22"/>
          <w:szCs w:val="22"/>
        </w:rPr>
        <w:t>(2-year award; 2 available)</w:t>
      </w:r>
    </w:p>
    <w:p w14:paraId="666FB76C" w14:textId="727D26A7" w:rsidR="00117A23" w:rsidRPr="003B6E67" w:rsidRDefault="00117A23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3B6E67">
        <w:rPr>
          <w:rFonts w:ascii="Calibri" w:hAnsi="Calibri"/>
          <w:color w:val="000000"/>
          <w:sz w:val="22"/>
          <w:szCs w:val="22"/>
        </w:rPr>
        <w:t xml:space="preserve">This fellowship is intended for current postdoctoral scientists who are in the third or fourth year of training in any of the </w:t>
      </w:r>
      <w:proofErr w:type="spellStart"/>
      <w:r w:rsidRPr="003B6E67">
        <w:rPr>
          <w:rFonts w:ascii="Calibri" w:hAnsi="Calibri"/>
          <w:color w:val="000000"/>
          <w:sz w:val="22"/>
          <w:szCs w:val="22"/>
        </w:rPr>
        <w:t>Kavli</w:t>
      </w:r>
      <w:proofErr w:type="spellEnd"/>
      <w:r w:rsidRPr="003B6E67">
        <w:rPr>
          <w:rFonts w:ascii="Calibri" w:hAnsi="Calibri"/>
          <w:color w:val="000000"/>
          <w:sz w:val="22"/>
          <w:szCs w:val="22"/>
        </w:rPr>
        <w:t xml:space="preserve"> NSI member laboratories</w:t>
      </w:r>
      <w:r w:rsidR="0069462C">
        <w:rPr>
          <w:rFonts w:ascii="Calibri" w:hAnsi="Calibri"/>
          <w:color w:val="000000"/>
          <w:sz w:val="22"/>
          <w:szCs w:val="22"/>
        </w:rPr>
        <w:t>,</w:t>
      </w:r>
      <w:r w:rsidRPr="003B6E67">
        <w:rPr>
          <w:rFonts w:ascii="Calibri" w:hAnsi="Calibri"/>
          <w:color w:val="000000"/>
          <w:sz w:val="22"/>
          <w:szCs w:val="22"/>
        </w:rPr>
        <w:t xml:space="preserve"> as well as fellows in the Center for Studies in Physics and Biology and other independent fellows at Rockefeller. These are </w:t>
      </w:r>
      <w:r w:rsidR="0069462C">
        <w:rPr>
          <w:rFonts w:ascii="Calibri" w:hAnsi="Calibri"/>
          <w:color w:val="000000"/>
          <w:sz w:val="22"/>
          <w:szCs w:val="22"/>
        </w:rPr>
        <w:t>two</w:t>
      </w:r>
      <w:r w:rsidRPr="003B6E67">
        <w:rPr>
          <w:rFonts w:ascii="Calibri" w:hAnsi="Calibri"/>
          <w:color w:val="000000"/>
          <w:sz w:val="22"/>
          <w:szCs w:val="22"/>
        </w:rPr>
        <w:t xml:space="preserve">-year appointments beginning on July 1, 2018. The selected candidates will join the </w:t>
      </w:r>
      <w:proofErr w:type="spellStart"/>
      <w:r w:rsidRPr="003B6E67">
        <w:rPr>
          <w:rFonts w:ascii="Calibri" w:hAnsi="Calibri"/>
          <w:color w:val="000000"/>
          <w:sz w:val="22"/>
          <w:szCs w:val="22"/>
        </w:rPr>
        <w:t>Kavli</w:t>
      </w:r>
      <w:proofErr w:type="spellEnd"/>
      <w:r w:rsidRPr="003B6E67">
        <w:rPr>
          <w:rFonts w:ascii="Calibri" w:hAnsi="Calibri"/>
          <w:color w:val="000000"/>
          <w:sz w:val="22"/>
          <w:szCs w:val="22"/>
        </w:rPr>
        <w:t xml:space="preserve"> NSI Steering Committee and will receive </w:t>
      </w:r>
      <w:r w:rsidR="00F83F19">
        <w:rPr>
          <w:rFonts w:ascii="Calibri" w:hAnsi="Calibri"/>
          <w:color w:val="000000"/>
          <w:sz w:val="22"/>
          <w:szCs w:val="22"/>
        </w:rPr>
        <w:t>f</w:t>
      </w:r>
      <w:r w:rsidRPr="003B6E67">
        <w:rPr>
          <w:rFonts w:ascii="Calibri" w:hAnsi="Calibri"/>
          <w:color w:val="000000"/>
          <w:sz w:val="22"/>
          <w:szCs w:val="22"/>
        </w:rPr>
        <w:t xml:space="preserve">lexible research funds in the amount of $20,000 per year and full salary support </w:t>
      </w:r>
      <w:r w:rsidR="007B0887" w:rsidRPr="003B6E67">
        <w:rPr>
          <w:rFonts w:ascii="Calibri" w:hAnsi="Calibri"/>
          <w:color w:val="000000"/>
          <w:sz w:val="22"/>
          <w:szCs w:val="22"/>
        </w:rPr>
        <w:t xml:space="preserve">plus benefits </w:t>
      </w:r>
      <w:r w:rsidRPr="003B6E67">
        <w:rPr>
          <w:rFonts w:ascii="Calibri" w:hAnsi="Calibri"/>
          <w:color w:val="000000"/>
          <w:sz w:val="22"/>
          <w:szCs w:val="22"/>
        </w:rPr>
        <w:t>at a level set by the laboratory head in accordance with University guidelines for postdoctoral compensation.</w:t>
      </w:r>
    </w:p>
    <w:p w14:paraId="798CDC02" w14:textId="462C2D2C" w:rsidR="00E27556" w:rsidRDefault="00E27556" w:rsidP="00E27556">
      <w:pPr>
        <w:rPr>
          <w:rFonts w:ascii="Calibri" w:hAnsi="Calibri"/>
          <w:color w:val="000000"/>
        </w:rPr>
      </w:pPr>
    </w:p>
    <w:p w14:paraId="2BE14392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Eligibility</w:t>
      </w:r>
    </w:p>
    <w:p w14:paraId="5E9E6582" w14:textId="19E50E1D" w:rsidR="00117A23" w:rsidRPr="00117A23" w:rsidRDefault="00E27556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To be eligible</w:t>
      </w:r>
      <w:r w:rsidR="00117A23">
        <w:rPr>
          <w:rFonts w:ascii="Calibri" w:eastAsia="Times New Roman" w:hAnsi="Calibri"/>
          <w:color w:val="000000"/>
          <w:sz w:val="22"/>
          <w:szCs w:val="22"/>
        </w:rPr>
        <w:t xml:space="preserve"> for the graduate fellowship, </w:t>
      </w:r>
      <w:r w:rsidR="007B0887">
        <w:rPr>
          <w:rFonts w:ascii="Calibri" w:eastAsia="Times New Roman" w:hAnsi="Calibri"/>
          <w:color w:val="000000"/>
          <w:sz w:val="22"/>
          <w:szCs w:val="22"/>
        </w:rPr>
        <w:t xml:space="preserve">candidates must be enrolled in Rockefeller’s graduate program and training in a </w:t>
      </w:r>
      <w:proofErr w:type="spellStart"/>
      <w:r w:rsidR="007B0887">
        <w:rPr>
          <w:rFonts w:ascii="Calibri" w:eastAsia="Times New Roman" w:hAnsi="Calibri"/>
          <w:color w:val="000000"/>
          <w:sz w:val="22"/>
          <w:szCs w:val="22"/>
        </w:rPr>
        <w:t>Kavli</w:t>
      </w:r>
      <w:proofErr w:type="spellEnd"/>
      <w:r w:rsidR="007B0887">
        <w:rPr>
          <w:rFonts w:ascii="Calibri" w:eastAsia="Times New Roman" w:hAnsi="Calibri"/>
          <w:color w:val="000000"/>
          <w:sz w:val="22"/>
          <w:szCs w:val="22"/>
        </w:rPr>
        <w:t xml:space="preserve"> NSI member lab on July 1, 2018.</w:t>
      </w:r>
    </w:p>
    <w:p w14:paraId="7BEA01D7" w14:textId="10D528EA" w:rsidR="00E27556" w:rsidRDefault="00117A23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To be eligible for the postdoctoral fellowship, </w:t>
      </w:r>
      <w:r w:rsidR="00E27556">
        <w:rPr>
          <w:rFonts w:ascii="Calibri" w:eastAsia="Times New Roman" w:hAnsi="Calibri"/>
          <w:color w:val="000000"/>
          <w:sz w:val="22"/>
          <w:szCs w:val="22"/>
        </w:rPr>
        <w:t>candidates must hold (or plan to hold by July 1, 201</w:t>
      </w:r>
      <w:r>
        <w:rPr>
          <w:rFonts w:ascii="Calibri" w:eastAsia="Times New Roman" w:hAnsi="Calibri"/>
          <w:color w:val="000000"/>
          <w:sz w:val="22"/>
          <w:szCs w:val="22"/>
        </w:rPr>
        <w:t>8</w:t>
      </w:r>
      <w:r w:rsidR="00E27556">
        <w:rPr>
          <w:rFonts w:ascii="Calibri" w:eastAsia="Times New Roman" w:hAnsi="Calibri"/>
          <w:color w:val="000000"/>
          <w:sz w:val="22"/>
          <w:szCs w:val="22"/>
        </w:rPr>
        <w:t>, or shortly thereafter) a postdoctoral appoint</w:t>
      </w:r>
      <w:r w:rsidR="00C9148B">
        <w:rPr>
          <w:rFonts w:ascii="Calibri" w:eastAsia="Times New Roman" w:hAnsi="Calibri"/>
          <w:color w:val="000000"/>
          <w:sz w:val="22"/>
          <w:szCs w:val="22"/>
        </w:rPr>
        <w:t xml:space="preserve">ment in a </w:t>
      </w:r>
      <w:proofErr w:type="spellStart"/>
      <w:r w:rsidR="00C9148B">
        <w:rPr>
          <w:rFonts w:ascii="Calibri" w:eastAsia="Times New Roman" w:hAnsi="Calibri"/>
          <w:color w:val="000000"/>
          <w:sz w:val="22"/>
          <w:szCs w:val="22"/>
        </w:rPr>
        <w:t>Kavli</w:t>
      </w:r>
      <w:proofErr w:type="spellEnd"/>
      <w:r w:rsidR="00C9148B">
        <w:rPr>
          <w:rFonts w:ascii="Calibri" w:eastAsia="Times New Roman" w:hAnsi="Calibri"/>
          <w:color w:val="000000"/>
          <w:sz w:val="22"/>
          <w:szCs w:val="22"/>
        </w:rPr>
        <w:t xml:space="preserve"> NSI member lab, </w:t>
      </w:r>
      <w:r w:rsidR="00A87E52">
        <w:rPr>
          <w:rFonts w:ascii="Calibri" w:eastAsia="Times New Roman" w:hAnsi="Calibri"/>
          <w:color w:val="000000"/>
          <w:sz w:val="22"/>
          <w:szCs w:val="22"/>
        </w:rPr>
        <w:t>i</w:t>
      </w:r>
      <w:r w:rsidR="00E27556">
        <w:rPr>
          <w:rFonts w:ascii="Calibri" w:eastAsia="Times New Roman" w:hAnsi="Calibri"/>
          <w:color w:val="000000"/>
          <w:sz w:val="22"/>
          <w:szCs w:val="22"/>
        </w:rPr>
        <w:t>.e.</w:t>
      </w:r>
      <w:r w:rsidR="00A87E52">
        <w:rPr>
          <w:rFonts w:ascii="Calibri" w:eastAsia="Times New Roman" w:hAnsi="Calibri"/>
          <w:color w:val="000000"/>
          <w:sz w:val="22"/>
          <w:szCs w:val="22"/>
        </w:rPr>
        <w:t>,</w:t>
      </w:r>
      <w:r w:rsidR="00E27556">
        <w:rPr>
          <w:rFonts w:ascii="Calibri" w:eastAsia="Times New Roman" w:hAnsi="Calibri"/>
          <w:color w:val="000000"/>
          <w:sz w:val="22"/>
          <w:szCs w:val="22"/>
        </w:rPr>
        <w:t xml:space="preserve"> Postdoctoral Associate or Postdoctoral Fellow. Research Associates are not eligible to apply.</w:t>
      </w:r>
    </w:p>
    <w:p w14:paraId="5B559216" w14:textId="019DEB01" w:rsidR="00E27556" w:rsidRDefault="00E27556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Consideration will be giv</w:t>
      </w:r>
      <w:r w:rsidR="00F83F19">
        <w:rPr>
          <w:rFonts w:ascii="Calibri" w:eastAsia="Times New Roman" w:hAnsi="Calibri"/>
          <w:color w:val="000000"/>
          <w:sz w:val="22"/>
          <w:szCs w:val="22"/>
        </w:rPr>
        <w:t>en to all eligible candidates. H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owever, these awards are intended for more senior </w:t>
      </w:r>
      <w:r w:rsidR="00117A23">
        <w:rPr>
          <w:rFonts w:ascii="Calibri" w:eastAsia="Times New Roman" w:hAnsi="Calibri"/>
          <w:color w:val="000000"/>
          <w:sz w:val="22"/>
          <w:szCs w:val="22"/>
        </w:rPr>
        <w:t xml:space="preserve">students and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postdocs, ideally beginning their </w:t>
      </w:r>
      <w:r w:rsidR="00117A23">
        <w:rPr>
          <w:rFonts w:ascii="Calibri" w:eastAsia="Times New Roman" w:hAnsi="Calibri"/>
          <w:color w:val="000000"/>
          <w:sz w:val="22"/>
          <w:szCs w:val="22"/>
        </w:rPr>
        <w:t xml:space="preserve">third or fourth </w:t>
      </w:r>
      <w:r>
        <w:rPr>
          <w:rFonts w:ascii="Calibri" w:eastAsia="Times New Roman" w:hAnsi="Calibri"/>
          <w:color w:val="000000"/>
          <w:sz w:val="22"/>
          <w:szCs w:val="22"/>
        </w:rPr>
        <w:t>year.</w:t>
      </w:r>
    </w:p>
    <w:p w14:paraId="7CD22EEE" w14:textId="3E22588E" w:rsidR="00E27556" w:rsidRPr="00C35552" w:rsidRDefault="0069462C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If a candidate </w:t>
      </w:r>
      <w:r w:rsidR="00E27556">
        <w:rPr>
          <w:rFonts w:ascii="Calibri" w:eastAsia="Times New Roman" w:hAnsi="Calibri"/>
          <w:color w:val="000000"/>
          <w:sz w:val="22"/>
          <w:szCs w:val="22"/>
        </w:rPr>
        <w:t xml:space="preserve">previously submitted an application to the </w:t>
      </w:r>
      <w:proofErr w:type="spellStart"/>
      <w:r w:rsidR="00E27556">
        <w:rPr>
          <w:rFonts w:ascii="Calibri" w:eastAsia="Times New Roman" w:hAnsi="Calibri"/>
          <w:color w:val="000000"/>
          <w:sz w:val="22"/>
          <w:szCs w:val="22"/>
        </w:rPr>
        <w:t>Kavli</w:t>
      </w:r>
      <w:proofErr w:type="spellEnd"/>
      <w:r w:rsidR="00E27556">
        <w:rPr>
          <w:rFonts w:ascii="Calibri" w:eastAsia="Times New Roman" w:hAnsi="Calibri"/>
          <w:color w:val="000000"/>
          <w:sz w:val="22"/>
          <w:szCs w:val="22"/>
        </w:rPr>
        <w:t xml:space="preserve"> NSI but was not offered a fellowship, he or she is eligible to re-apply.</w:t>
      </w:r>
    </w:p>
    <w:p w14:paraId="79D52FA8" w14:textId="5DFC6517" w:rsidR="00C35552" w:rsidRPr="00117A23" w:rsidRDefault="00C35552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Current </w:t>
      </w:r>
      <w:r w:rsidR="00F83F19">
        <w:rPr>
          <w:rFonts w:ascii="Calibri" w:eastAsia="Times New Roman" w:hAnsi="Calibri"/>
          <w:color w:val="000000"/>
          <w:sz w:val="22"/>
          <w:szCs w:val="22"/>
        </w:rPr>
        <w:t xml:space="preserve">or former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Kavli</w:t>
      </w:r>
      <w:proofErr w:type="spellEnd"/>
      <w:r w:rsidR="00F83F19">
        <w:rPr>
          <w:rFonts w:ascii="Calibri" w:eastAsia="Times New Roman" w:hAnsi="Calibri"/>
          <w:color w:val="000000"/>
          <w:sz w:val="22"/>
          <w:szCs w:val="22"/>
        </w:rPr>
        <w:t xml:space="preserve"> NSI F</w:t>
      </w:r>
      <w:r>
        <w:rPr>
          <w:rFonts w:ascii="Calibri" w:eastAsia="Times New Roman" w:hAnsi="Calibri"/>
          <w:color w:val="000000"/>
          <w:sz w:val="22"/>
          <w:szCs w:val="22"/>
        </w:rPr>
        <w:t>ellows are not eligible to re-apply.</w:t>
      </w:r>
    </w:p>
    <w:p w14:paraId="265F519B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1CA6593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To Apply</w:t>
      </w:r>
    </w:p>
    <w:p w14:paraId="3CA79012" w14:textId="77777777" w:rsidR="00E27556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Applicants must use the attached application form.</w:t>
      </w:r>
    </w:p>
    <w:p w14:paraId="034EC9F3" w14:textId="1D60AD06" w:rsidR="00E27556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Completed application forms should be sent to my attention via email (</w:t>
      </w:r>
      <w:hyperlink r:id="rId5" w:history="1">
        <w:r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lcole@rockefeller.edu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) no later than</w:t>
      </w:r>
      <w:r>
        <w:rPr>
          <w:rStyle w:val="apple-converted-space"/>
          <w:rFonts w:ascii="Calibri" w:eastAsia="Times New Roman" w:hAnsi="Calibri"/>
          <w:color w:val="000000"/>
          <w:sz w:val="22"/>
          <w:szCs w:val="22"/>
        </w:rPr>
        <w:t> </w:t>
      </w:r>
      <w:r w:rsidR="00117A23"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>February 1, 2018</w:t>
      </w:r>
      <w:r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00A626BA" w14:textId="46AC16F4" w:rsidR="00E27556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Nomination by a lab head is not necessary. There is no limit to the number of applications </w:t>
      </w:r>
      <w:r w:rsidR="0069462C">
        <w:rPr>
          <w:rFonts w:ascii="Calibri" w:eastAsia="Times New Roman" w:hAnsi="Calibri"/>
          <w:color w:val="000000"/>
          <w:sz w:val="22"/>
          <w:szCs w:val="22"/>
        </w:rPr>
        <w:t xml:space="preserve">that may be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submitted by each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Kavli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NSI member lab.</w:t>
      </w:r>
    </w:p>
    <w:p w14:paraId="012870F0" w14:textId="598287A2" w:rsidR="00E27556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Applications will be reviewed by members of the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Kavli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NSI Steering Committee. Applicants will be notified of award decisions in </w:t>
      </w:r>
      <w:r w:rsidR="00F83F19">
        <w:rPr>
          <w:rFonts w:ascii="Calibri" w:eastAsia="Times New Roman" w:hAnsi="Calibri"/>
          <w:color w:val="000000"/>
          <w:sz w:val="22"/>
          <w:szCs w:val="22"/>
        </w:rPr>
        <w:t>April or May</w:t>
      </w:r>
      <w:r w:rsidR="007B0887">
        <w:rPr>
          <w:rFonts w:ascii="Calibri" w:eastAsia="Times New Roman" w:hAnsi="Calibri"/>
          <w:color w:val="000000"/>
          <w:sz w:val="22"/>
          <w:szCs w:val="22"/>
        </w:rPr>
        <w:t xml:space="preserve"> 2018.</w:t>
      </w:r>
    </w:p>
    <w:p w14:paraId="0680CFC5" w14:textId="07944818" w:rsidR="00BE7422" w:rsidRPr="00117A23" w:rsidRDefault="00E27556" w:rsidP="00E2755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5B2737A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Feel free to contact me with any questions.</w:t>
      </w:r>
    </w:p>
    <w:p w14:paraId="0A05095D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E44EC01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Regards,</w:t>
      </w:r>
    </w:p>
    <w:p w14:paraId="351EDD8C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Lindsey</w:t>
      </w:r>
    </w:p>
    <w:p w14:paraId="7C260F02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B1AC70C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-- </w:t>
      </w:r>
    </w:p>
    <w:p w14:paraId="2D52F300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Lindsey Cole</w:t>
      </w:r>
    </w:p>
    <w:p w14:paraId="62410018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Program Director, Academic Committees and Initiatives</w:t>
      </w:r>
    </w:p>
    <w:p w14:paraId="72AD824A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Office of the President</w:t>
      </w:r>
    </w:p>
    <w:p w14:paraId="056C4E77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The Rockefeller University</w:t>
      </w:r>
    </w:p>
    <w:p w14:paraId="270AEF31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1230 York Avenue, Box 257</w:t>
      </w:r>
    </w:p>
    <w:p w14:paraId="6986FAF9" w14:textId="77777777" w:rsidR="00E27556" w:rsidRDefault="00E27556" w:rsidP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New York, NY 10065</w:t>
      </w:r>
    </w:p>
    <w:p w14:paraId="73596628" w14:textId="21ECD7A5" w:rsidR="00F73BE0" w:rsidRDefault="00E275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212.327.8081</w:t>
      </w:r>
    </w:p>
    <w:p w14:paraId="6E454F03" w14:textId="33E84A35" w:rsidR="00CC72D7" w:rsidRPr="00CC72D7" w:rsidRDefault="00753A9F">
      <w:pPr>
        <w:rPr>
          <w:rFonts w:ascii="Calibri" w:hAnsi="Calibri"/>
          <w:color w:val="000000"/>
        </w:rPr>
      </w:pPr>
      <w:hyperlink r:id="rId6" w:history="1">
        <w:r w:rsidR="00CC72D7" w:rsidRPr="00385FBA">
          <w:rPr>
            <w:rStyle w:val="Hyperlink"/>
            <w:rFonts w:ascii="Calibri" w:hAnsi="Calibri"/>
          </w:rPr>
          <w:t>lcole@rockefeller.edu</w:t>
        </w:r>
      </w:hyperlink>
    </w:p>
    <w:sectPr w:rsidR="00CC72D7" w:rsidRPr="00CC72D7" w:rsidSect="0014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2A0"/>
    <w:multiLevelType w:val="multilevel"/>
    <w:tmpl w:val="1472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E08DC"/>
    <w:multiLevelType w:val="hybridMultilevel"/>
    <w:tmpl w:val="188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DDC"/>
    <w:multiLevelType w:val="hybridMultilevel"/>
    <w:tmpl w:val="4E5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0A21"/>
    <w:multiLevelType w:val="hybridMultilevel"/>
    <w:tmpl w:val="FC3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6490"/>
    <w:multiLevelType w:val="hybridMultilevel"/>
    <w:tmpl w:val="564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4691"/>
    <w:multiLevelType w:val="hybridMultilevel"/>
    <w:tmpl w:val="30D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79E"/>
    <w:multiLevelType w:val="multilevel"/>
    <w:tmpl w:val="C58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F4"/>
    <w:rsid w:val="000E5257"/>
    <w:rsid w:val="00117A23"/>
    <w:rsid w:val="00123934"/>
    <w:rsid w:val="00142393"/>
    <w:rsid w:val="00201E47"/>
    <w:rsid w:val="002F12F1"/>
    <w:rsid w:val="003B6E67"/>
    <w:rsid w:val="0069462C"/>
    <w:rsid w:val="006A39A6"/>
    <w:rsid w:val="00740EEE"/>
    <w:rsid w:val="00753A9F"/>
    <w:rsid w:val="0079691F"/>
    <w:rsid w:val="007B0887"/>
    <w:rsid w:val="00810BF4"/>
    <w:rsid w:val="00851C8F"/>
    <w:rsid w:val="00993E1C"/>
    <w:rsid w:val="00A67F4A"/>
    <w:rsid w:val="00A87E52"/>
    <w:rsid w:val="00B8252D"/>
    <w:rsid w:val="00BE7422"/>
    <w:rsid w:val="00BF6563"/>
    <w:rsid w:val="00C35552"/>
    <w:rsid w:val="00C9148B"/>
    <w:rsid w:val="00CC72D7"/>
    <w:rsid w:val="00E27556"/>
    <w:rsid w:val="00F73BE0"/>
    <w:rsid w:val="00F83F19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C1B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BF4"/>
    <w:pPr>
      <w:ind w:left="720"/>
    </w:pPr>
  </w:style>
  <w:style w:type="character" w:customStyle="1" w:styleId="apple-converted-space">
    <w:name w:val="apple-converted-space"/>
    <w:basedOn w:val="DefaultParagraphFont"/>
    <w:rsid w:val="00E2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cole@rockefeller.edu" TargetMode="External"/><Relationship Id="rId6" Type="http://schemas.openxmlformats.org/officeDocument/2006/relationships/hyperlink" Target="mailto:lcole@rockefelle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2017-11-29T16:39:00Z</dcterms:created>
  <dcterms:modified xsi:type="dcterms:W3CDTF">2017-11-29T16:39:00Z</dcterms:modified>
</cp:coreProperties>
</file>